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EF38" w14:textId="77777777" w:rsidR="00120FDA" w:rsidRDefault="00120FDA" w:rsidP="00120FDA">
      <w:pPr>
        <w:spacing w:after="0"/>
        <w:ind w:left="794" w:right="567"/>
        <w:rPr>
          <w:b/>
          <w:bCs/>
          <w:sz w:val="24"/>
          <w:szCs w:val="24"/>
        </w:rPr>
      </w:pPr>
    </w:p>
    <w:p w14:paraId="138601AD" w14:textId="77777777" w:rsidR="00120FDA" w:rsidRDefault="00120FDA" w:rsidP="00120FDA">
      <w:pPr>
        <w:spacing w:after="0"/>
        <w:ind w:left="794" w:right="567"/>
        <w:rPr>
          <w:b/>
          <w:bCs/>
          <w:sz w:val="24"/>
          <w:szCs w:val="24"/>
        </w:rPr>
      </w:pPr>
    </w:p>
    <w:p w14:paraId="16FB0485" w14:textId="77777777" w:rsidR="00120FDA" w:rsidRDefault="00120FDA" w:rsidP="00120FDA">
      <w:pPr>
        <w:spacing w:after="0"/>
        <w:ind w:left="794" w:right="567"/>
        <w:rPr>
          <w:b/>
          <w:bCs/>
          <w:sz w:val="24"/>
          <w:szCs w:val="24"/>
        </w:rPr>
      </w:pPr>
    </w:p>
    <w:p w14:paraId="36E91E69" w14:textId="77777777" w:rsidR="00120FDA" w:rsidRDefault="00120FDA" w:rsidP="00120FDA">
      <w:pPr>
        <w:spacing w:after="0"/>
        <w:ind w:left="794" w:right="567"/>
        <w:rPr>
          <w:b/>
          <w:bCs/>
          <w:sz w:val="24"/>
          <w:szCs w:val="24"/>
        </w:rPr>
      </w:pPr>
      <w:r w:rsidRPr="00D753B3">
        <w:rPr>
          <w:b/>
          <w:bCs/>
          <w:sz w:val="24"/>
          <w:szCs w:val="24"/>
        </w:rPr>
        <w:t xml:space="preserve">LCC are reviewing the staffing and are advertising for 3 Rangers to cover the Heart of the Forest sites.  The appointments should be made by January 2023.  They are also working with the National Forest who I understand are appointing a Community Ranger so it looks like we should have additional support.  </w:t>
      </w:r>
    </w:p>
    <w:p w14:paraId="1ADCFCAA" w14:textId="68DBCEAB" w:rsidR="007E1646" w:rsidRPr="007E1646" w:rsidRDefault="007E1646" w:rsidP="007E1646">
      <w:pPr>
        <w:jc w:val="center"/>
        <w:rPr>
          <w:rFonts w:ascii="Arial" w:hAnsi="Arial" w:cs="Arial"/>
          <w:b/>
          <w:bCs/>
          <w:sz w:val="28"/>
          <w:szCs w:val="28"/>
        </w:rPr>
      </w:pPr>
      <w:r w:rsidRPr="007E1646">
        <w:rPr>
          <w:rFonts w:ascii="Arial" w:hAnsi="Arial" w:cs="Arial"/>
          <w:b/>
          <w:bCs/>
          <w:sz w:val="28"/>
          <w:szCs w:val="28"/>
        </w:rPr>
        <w:t>Partnership Agreement between :-</w:t>
      </w:r>
    </w:p>
    <w:p w14:paraId="7D870E1F" w14:textId="6519805A" w:rsidR="007E1646" w:rsidRPr="007E1646" w:rsidRDefault="007E1646" w:rsidP="007E1646">
      <w:pPr>
        <w:jc w:val="center"/>
        <w:rPr>
          <w:rFonts w:ascii="Arial" w:hAnsi="Arial" w:cs="Arial"/>
          <w:b/>
          <w:bCs/>
          <w:sz w:val="28"/>
          <w:szCs w:val="28"/>
        </w:rPr>
      </w:pPr>
      <w:r w:rsidRPr="007E1646">
        <w:rPr>
          <w:rFonts w:ascii="Arial" w:hAnsi="Arial" w:cs="Arial"/>
          <w:b/>
          <w:bCs/>
          <w:sz w:val="28"/>
          <w:szCs w:val="28"/>
        </w:rPr>
        <w:t>Oakthorpe, Donisthorpe &amp; Acresford Parish Council</w:t>
      </w:r>
    </w:p>
    <w:p w14:paraId="42353AB5" w14:textId="1E5DD6FC" w:rsidR="007E1646" w:rsidRPr="007E1646" w:rsidRDefault="007E1646" w:rsidP="007E1646">
      <w:pPr>
        <w:jc w:val="center"/>
        <w:rPr>
          <w:rFonts w:ascii="Arial" w:hAnsi="Arial" w:cs="Arial"/>
          <w:b/>
          <w:bCs/>
          <w:sz w:val="28"/>
          <w:szCs w:val="28"/>
        </w:rPr>
      </w:pPr>
      <w:r w:rsidRPr="007E1646">
        <w:rPr>
          <w:rFonts w:ascii="Arial" w:hAnsi="Arial" w:cs="Arial"/>
          <w:b/>
          <w:bCs/>
          <w:sz w:val="28"/>
          <w:szCs w:val="28"/>
        </w:rPr>
        <w:t>&amp;</w:t>
      </w:r>
    </w:p>
    <w:p w14:paraId="3C25BEA2" w14:textId="4135A62F" w:rsidR="007E1646" w:rsidRPr="007E1646" w:rsidRDefault="007E1646" w:rsidP="007E1646">
      <w:pPr>
        <w:jc w:val="center"/>
        <w:rPr>
          <w:rFonts w:ascii="Arial" w:hAnsi="Arial" w:cs="Arial"/>
          <w:b/>
          <w:bCs/>
          <w:sz w:val="28"/>
          <w:szCs w:val="28"/>
        </w:rPr>
      </w:pPr>
      <w:bookmarkStart w:id="0" w:name="_Hlk120602660"/>
      <w:r w:rsidRPr="007E1646">
        <w:rPr>
          <w:rFonts w:ascii="Arial" w:hAnsi="Arial" w:cs="Arial"/>
          <w:b/>
          <w:bCs/>
          <w:sz w:val="28"/>
          <w:szCs w:val="28"/>
        </w:rPr>
        <w:t>Friends of Oakthorpe, Donisthorpe &amp; Acresford Memorial Gardens</w:t>
      </w:r>
    </w:p>
    <w:bookmarkEnd w:id="0"/>
    <w:p w14:paraId="5462F96D" w14:textId="5DE807B4" w:rsidR="007E1646" w:rsidRDefault="007E1646" w:rsidP="00151EED">
      <w:pPr>
        <w:rPr>
          <w:rFonts w:ascii="Arial" w:hAnsi="Arial" w:cs="Arial"/>
          <w:sz w:val="24"/>
          <w:szCs w:val="24"/>
        </w:rPr>
      </w:pPr>
    </w:p>
    <w:p w14:paraId="297C5E3B" w14:textId="77777777" w:rsidR="00724759" w:rsidRDefault="00724759" w:rsidP="00151EED">
      <w:pPr>
        <w:rPr>
          <w:rFonts w:ascii="Arial" w:hAnsi="Arial" w:cs="Arial"/>
          <w:sz w:val="24"/>
          <w:szCs w:val="24"/>
        </w:rPr>
      </w:pPr>
    </w:p>
    <w:p w14:paraId="2F0B8406" w14:textId="77777777" w:rsidR="007E1646" w:rsidRDefault="00151EED" w:rsidP="00151EED">
      <w:pPr>
        <w:rPr>
          <w:rFonts w:ascii="Arial" w:hAnsi="Arial" w:cs="Arial"/>
          <w:sz w:val="24"/>
          <w:szCs w:val="24"/>
        </w:rPr>
      </w:pPr>
      <w:r w:rsidRPr="007E1646">
        <w:rPr>
          <w:rFonts w:ascii="Arial" w:hAnsi="Arial" w:cs="Arial"/>
          <w:b/>
          <w:bCs/>
          <w:sz w:val="24"/>
          <w:szCs w:val="24"/>
        </w:rPr>
        <w:t>Date of agreement</w:t>
      </w:r>
    </w:p>
    <w:p w14:paraId="1AC10F86" w14:textId="67D4ADB9" w:rsidR="00151EED" w:rsidRDefault="007E1646" w:rsidP="00151EED">
      <w:pPr>
        <w:rPr>
          <w:rFonts w:ascii="Arial" w:hAnsi="Arial" w:cs="Arial"/>
          <w:sz w:val="24"/>
          <w:szCs w:val="24"/>
        </w:rPr>
      </w:pPr>
      <w:r>
        <w:rPr>
          <w:rFonts w:ascii="Arial" w:hAnsi="Arial" w:cs="Arial"/>
          <w:sz w:val="24"/>
          <w:szCs w:val="24"/>
        </w:rPr>
        <w:t>14</w:t>
      </w:r>
      <w:r w:rsidRPr="007E1646">
        <w:rPr>
          <w:rFonts w:ascii="Arial" w:hAnsi="Arial" w:cs="Arial"/>
          <w:sz w:val="24"/>
          <w:szCs w:val="24"/>
          <w:vertAlign w:val="superscript"/>
        </w:rPr>
        <w:t>th</w:t>
      </w:r>
      <w:r>
        <w:rPr>
          <w:rFonts w:ascii="Arial" w:hAnsi="Arial" w:cs="Arial"/>
          <w:sz w:val="24"/>
          <w:szCs w:val="24"/>
        </w:rPr>
        <w:t xml:space="preserve"> December 2022</w:t>
      </w:r>
    </w:p>
    <w:p w14:paraId="28971DFC" w14:textId="77777777" w:rsidR="007E1646" w:rsidRPr="00151EED" w:rsidRDefault="007E1646" w:rsidP="00151EED">
      <w:pPr>
        <w:rPr>
          <w:rFonts w:ascii="Arial" w:hAnsi="Arial" w:cs="Arial"/>
          <w:sz w:val="24"/>
          <w:szCs w:val="24"/>
        </w:rPr>
      </w:pPr>
    </w:p>
    <w:p w14:paraId="2728B994" w14:textId="319B9C16" w:rsidR="00151EED" w:rsidRPr="007E1646" w:rsidRDefault="00151EED" w:rsidP="00151EED">
      <w:pPr>
        <w:rPr>
          <w:rFonts w:ascii="Arial" w:hAnsi="Arial" w:cs="Arial"/>
          <w:b/>
          <w:bCs/>
          <w:sz w:val="24"/>
          <w:szCs w:val="24"/>
        </w:rPr>
      </w:pPr>
      <w:r w:rsidRPr="007E1646">
        <w:rPr>
          <w:rFonts w:ascii="Arial" w:hAnsi="Arial" w:cs="Arial"/>
          <w:b/>
          <w:bCs/>
          <w:sz w:val="24"/>
          <w:szCs w:val="24"/>
        </w:rPr>
        <w:t>Parties’ names and addresses</w:t>
      </w:r>
    </w:p>
    <w:p w14:paraId="65BA3CD2" w14:textId="46EE9048" w:rsidR="007E1646" w:rsidRDefault="00151EED" w:rsidP="00151EED">
      <w:pPr>
        <w:rPr>
          <w:rFonts w:ascii="Arial" w:hAnsi="Arial" w:cs="Arial"/>
          <w:sz w:val="24"/>
          <w:szCs w:val="24"/>
        </w:rPr>
      </w:pPr>
      <w:r w:rsidRPr="00151EED">
        <w:rPr>
          <w:rFonts w:ascii="Arial" w:hAnsi="Arial" w:cs="Arial"/>
          <w:sz w:val="24"/>
          <w:szCs w:val="24"/>
        </w:rPr>
        <w:t xml:space="preserve">Jamie Wilde  </w:t>
      </w:r>
      <w:r w:rsidR="007E1646">
        <w:rPr>
          <w:rFonts w:ascii="Arial" w:hAnsi="Arial" w:cs="Arial"/>
          <w:sz w:val="24"/>
          <w:szCs w:val="24"/>
        </w:rPr>
        <w:t xml:space="preserve">(chair of </w:t>
      </w:r>
      <w:r w:rsidR="007E1646" w:rsidRPr="007E1646">
        <w:rPr>
          <w:rFonts w:ascii="Arial" w:hAnsi="Arial" w:cs="Arial"/>
          <w:sz w:val="24"/>
          <w:szCs w:val="24"/>
        </w:rPr>
        <w:t>Friends of O</w:t>
      </w:r>
      <w:r w:rsidR="007E1646">
        <w:rPr>
          <w:rFonts w:ascii="Arial" w:hAnsi="Arial" w:cs="Arial"/>
          <w:sz w:val="24"/>
          <w:szCs w:val="24"/>
        </w:rPr>
        <w:t>DA</w:t>
      </w:r>
      <w:r w:rsidR="007E1646" w:rsidRPr="007E1646">
        <w:rPr>
          <w:rFonts w:ascii="Arial" w:hAnsi="Arial" w:cs="Arial"/>
          <w:sz w:val="24"/>
          <w:szCs w:val="24"/>
        </w:rPr>
        <w:t xml:space="preserve"> Memorial Gardens</w:t>
      </w:r>
      <w:r w:rsidR="007E1646">
        <w:rPr>
          <w:rFonts w:ascii="Arial" w:hAnsi="Arial" w:cs="Arial"/>
          <w:sz w:val="24"/>
          <w:szCs w:val="24"/>
        </w:rPr>
        <w:t>)</w:t>
      </w:r>
    </w:p>
    <w:p w14:paraId="1A8C669C" w14:textId="4921F352" w:rsidR="00151EED" w:rsidRDefault="00151EED" w:rsidP="00151EED">
      <w:pPr>
        <w:rPr>
          <w:rFonts w:ascii="Arial" w:hAnsi="Arial" w:cs="Arial"/>
          <w:sz w:val="24"/>
          <w:szCs w:val="24"/>
        </w:rPr>
      </w:pPr>
      <w:r w:rsidRPr="00151EED">
        <w:rPr>
          <w:rFonts w:ascii="Arial" w:hAnsi="Arial" w:cs="Arial"/>
          <w:sz w:val="24"/>
          <w:szCs w:val="24"/>
        </w:rPr>
        <w:t>18</w:t>
      </w:r>
      <w:r w:rsidRPr="00151EED">
        <w:rPr>
          <w:rFonts w:ascii="Arial" w:hAnsi="Arial" w:cs="Arial"/>
          <w:sz w:val="24"/>
          <w:szCs w:val="24"/>
          <w:vertAlign w:val="superscript"/>
        </w:rPr>
        <w:t>th</w:t>
      </w:r>
      <w:r w:rsidRPr="00151EED">
        <w:rPr>
          <w:rFonts w:ascii="Arial" w:hAnsi="Arial" w:cs="Arial"/>
          <w:sz w:val="24"/>
          <w:szCs w:val="24"/>
        </w:rPr>
        <w:t xml:space="preserve"> New St</w:t>
      </w:r>
    </w:p>
    <w:p w14:paraId="36807079" w14:textId="2BDE6A6C" w:rsidR="007E1646" w:rsidRDefault="007E1646" w:rsidP="00151EED">
      <w:pPr>
        <w:rPr>
          <w:rFonts w:ascii="Arial" w:hAnsi="Arial" w:cs="Arial"/>
          <w:sz w:val="24"/>
          <w:szCs w:val="24"/>
        </w:rPr>
      </w:pPr>
      <w:r>
        <w:rPr>
          <w:rFonts w:ascii="Arial" w:hAnsi="Arial" w:cs="Arial"/>
          <w:sz w:val="24"/>
          <w:szCs w:val="24"/>
        </w:rPr>
        <w:t>Donisthorpe</w:t>
      </w:r>
    </w:p>
    <w:p w14:paraId="0EA56D1B" w14:textId="7B575D4D" w:rsidR="007E1646" w:rsidRDefault="007E1646" w:rsidP="00151EED">
      <w:pPr>
        <w:rPr>
          <w:rFonts w:ascii="Arial" w:hAnsi="Arial" w:cs="Arial"/>
          <w:sz w:val="24"/>
          <w:szCs w:val="24"/>
        </w:rPr>
      </w:pPr>
    </w:p>
    <w:p w14:paraId="61A35186" w14:textId="43BE45A2" w:rsidR="007E1646" w:rsidRDefault="007E1646" w:rsidP="00151EED">
      <w:pPr>
        <w:rPr>
          <w:rFonts w:ascii="Arial" w:hAnsi="Arial" w:cs="Arial"/>
          <w:sz w:val="24"/>
          <w:szCs w:val="24"/>
        </w:rPr>
      </w:pPr>
      <w:r w:rsidRPr="007E1646">
        <w:rPr>
          <w:rFonts w:ascii="Arial" w:hAnsi="Arial" w:cs="Arial"/>
          <w:sz w:val="24"/>
          <w:szCs w:val="24"/>
        </w:rPr>
        <w:t>Oakthorpe, Donisthorpe &amp; Acresford Parish Council</w:t>
      </w:r>
    </w:p>
    <w:p w14:paraId="75823BE1" w14:textId="43C1CB8D" w:rsidR="007E1646" w:rsidRDefault="007E1646" w:rsidP="00151EED">
      <w:pPr>
        <w:rPr>
          <w:rFonts w:ascii="Arial" w:hAnsi="Arial" w:cs="Arial"/>
          <w:sz w:val="24"/>
          <w:szCs w:val="24"/>
        </w:rPr>
      </w:pPr>
      <w:r>
        <w:rPr>
          <w:rFonts w:ascii="Arial" w:hAnsi="Arial" w:cs="Arial"/>
          <w:sz w:val="24"/>
          <w:szCs w:val="24"/>
        </w:rPr>
        <w:t>c/o ME Sport/ Leisure Centre</w:t>
      </w:r>
    </w:p>
    <w:p w14:paraId="7CAAC4B3" w14:textId="46AFB91E" w:rsidR="007E1646" w:rsidRDefault="007E1646" w:rsidP="00151EED">
      <w:pPr>
        <w:rPr>
          <w:rFonts w:ascii="Arial" w:hAnsi="Arial" w:cs="Arial"/>
          <w:sz w:val="24"/>
          <w:szCs w:val="24"/>
        </w:rPr>
      </w:pPr>
      <w:r>
        <w:rPr>
          <w:rFonts w:ascii="Arial" w:hAnsi="Arial" w:cs="Arial"/>
          <w:sz w:val="24"/>
          <w:szCs w:val="24"/>
        </w:rPr>
        <w:t>Measham Road</w:t>
      </w:r>
    </w:p>
    <w:p w14:paraId="5E5D9EF6" w14:textId="548EB39D" w:rsidR="007E1646" w:rsidRDefault="007E1646" w:rsidP="00151EED">
      <w:pPr>
        <w:rPr>
          <w:rFonts w:ascii="Arial" w:hAnsi="Arial" w:cs="Arial"/>
          <w:sz w:val="24"/>
          <w:szCs w:val="24"/>
        </w:rPr>
      </w:pPr>
      <w:r>
        <w:rPr>
          <w:rFonts w:ascii="Arial" w:hAnsi="Arial" w:cs="Arial"/>
          <w:sz w:val="24"/>
          <w:szCs w:val="24"/>
        </w:rPr>
        <w:t>Oakthorpe</w:t>
      </w:r>
    </w:p>
    <w:p w14:paraId="018D6A5A" w14:textId="4022ADAA" w:rsidR="007E1646" w:rsidRDefault="007E1646" w:rsidP="00151EED">
      <w:pPr>
        <w:rPr>
          <w:rFonts w:ascii="Arial" w:hAnsi="Arial" w:cs="Arial"/>
          <w:sz w:val="24"/>
          <w:szCs w:val="24"/>
        </w:rPr>
      </w:pPr>
      <w:r>
        <w:rPr>
          <w:rFonts w:ascii="Arial" w:hAnsi="Arial" w:cs="Arial"/>
          <w:sz w:val="24"/>
          <w:szCs w:val="24"/>
        </w:rPr>
        <w:t>DE12 7RG</w:t>
      </w:r>
    </w:p>
    <w:p w14:paraId="096843FE" w14:textId="77777777" w:rsidR="007E1646" w:rsidRPr="00151EED" w:rsidRDefault="007E1646" w:rsidP="00151EED">
      <w:pPr>
        <w:rPr>
          <w:rFonts w:ascii="Arial" w:hAnsi="Arial" w:cs="Arial"/>
          <w:sz w:val="24"/>
          <w:szCs w:val="24"/>
        </w:rPr>
      </w:pPr>
    </w:p>
    <w:p w14:paraId="60641CFC" w14:textId="44B51B2F" w:rsidR="00151EED" w:rsidRPr="00151EED" w:rsidRDefault="00151EED" w:rsidP="00151EED">
      <w:pPr>
        <w:rPr>
          <w:rFonts w:ascii="Arial" w:hAnsi="Arial" w:cs="Arial"/>
          <w:sz w:val="24"/>
          <w:szCs w:val="24"/>
        </w:rPr>
      </w:pPr>
      <w:r w:rsidRPr="007E1646">
        <w:rPr>
          <w:rFonts w:ascii="Arial" w:hAnsi="Arial" w:cs="Arial"/>
          <w:b/>
          <w:bCs/>
          <w:sz w:val="24"/>
          <w:szCs w:val="24"/>
        </w:rPr>
        <w:t>Brief overview of nature and duration of agreement</w:t>
      </w:r>
    </w:p>
    <w:p w14:paraId="7BB8CE8D" w14:textId="46C34BD3" w:rsidR="00151EED" w:rsidRPr="00151EED" w:rsidRDefault="007E1646" w:rsidP="00151EED">
      <w:pPr>
        <w:rPr>
          <w:rFonts w:ascii="Arial" w:hAnsi="Arial" w:cs="Arial"/>
          <w:sz w:val="24"/>
          <w:szCs w:val="24"/>
        </w:rPr>
      </w:pPr>
      <w:r>
        <w:rPr>
          <w:rFonts w:ascii="Arial" w:hAnsi="Arial" w:cs="Arial"/>
          <w:sz w:val="24"/>
          <w:szCs w:val="24"/>
        </w:rPr>
        <w:t>Oakthorpe, Donisthorpe &amp; Acresford Parish Council</w:t>
      </w:r>
      <w:r w:rsidR="00151EED" w:rsidRPr="00151EED">
        <w:rPr>
          <w:rFonts w:ascii="Arial" w:hAnsi="Arial" w:cs="Arial"/>
          <w:sz w:val="24"/>
          <w:szCs w:val="24"/>
        </w:rPr>
        <w:t xml:space="preserve"> and the </w:t>
      </w:r>
      <w:r w:rsidRPr="007E1646">
        <w:rPr>
          <w:rFonts w:ascii="Arial" w:hAnsi="Arial" w:cs="Arial"/>
          <w:sz w:val="24"/>
          <w:szCs w:val="24"/>
        </w:rPr>
        <w:t>Friends of Oakthorpe, Donisthorpe &amp; Acresford Memorial Gardens</w:t>
      </w:r>
      <w:r w:rsidR="00151EED" w:rsidRPr="00151EED">
        <w:rPr>
          <w:rFonts w:ascii="Arial" w:hAnsi="Arial" w:cs="Arial"/>
          <w:sz w:val="24"/>
          <w:szCs w:val="24"/>
        </w:rPr>
        <w:t xml:space="preserve"> agree to work together for the implementation of the project during the period from Dec 2022  to 31 December 2032 in accordance with the terms set out in this partnership agreement </w:t>
      </w:r>
    </w:p>
    <w:p w14:paraId="497E0F68" w14:textId="77777777" w:rsidR="007E1646" w:rsidRDefault="007E1646" w:rsidP="00151EED">
      <w:pPr>
        <w:rPr>
          <w:rFonts w:ascii="Arial" w:hAnsi="Arial" w:cs="Arial"/>
          <w:sz w:val="24"/>
          <w:szCs w:val="24"/>
        </w:rPr>
      </w:pPr>
    </w:p>
    <w:p w14:paraId="477D4949" w14:textId="4D40C979" w:rsidR="00151EED" w:rsidRPr="007E1646" w:rsidRDefault="00151EED" w:rsidP="00151EED">
      <w:pPr>
        <w:rPr>
          <w:rFonts w:ascii="Arial" w:hAnsi="Arial" w:cs="Arial"/>
          <w:b/>
          <w:bCs/>
          <w:sz w:val="24"/>
          <w:szCs w:val="24"/>
        </w:rPr>
      </w:pPr>
      <w:r w:rsidRPr="007E1646">
        <w:rPr>
          <w:rFonts w:ascii="Arial" w:hAnsi="Arial" w:cs="Arial"/>
          <w:b/>
          <w:bCs/>
          <w:sz w:val="24"/>
          <w:szCs w:val="24"/>
        </w:rPr>
        <w:t>Project outline</w:t>
      </w:r>
    </w:p>
    <w:p w14:paraId="58488660" w14:textId="720D8392" w:rsidR="00151EED" w:rsidRPr="00151EED" w:rsidRDefault="00151EED" w:rsidP="00151EED">
      <w:pPr>
        <w:rPr>
          <w:rFonts w:ascii="Arial" w:hAnsi="Arial" w:cs="Arial"/>
          <w:sz w:val="24"/>
          <w:szCs w:val="24"/>
        </w:rPr>
      </w:pPr>
      <w:r w:rsidRPr="00151EED">
        <w:rPr>
          <w:rFonts w:ascii="Arial" w:hAnsi="Arial" w:cs="Arial"/>
          <w:sz w:val="24"/>
          <w:szCs w:val="24"/>
        </w:rPr>
        <w:t>To revitalise the gardens to mak</w:t>
      </w:r>
      <w:r w:rsidR="007E1646">
        <w:rPr>
          <w:rFonts w:ascii="Arial" w:hAnsi="Arial" w:cs="Arial"/>
          <w:sz w:val="24"/>
          <w:szCs w:val="24"/>
        </w:rPr>
        <w:t>e</w:t>
      </w:r>
      <w:r w:rsidRPr="00151EED">
        <w:rPr>
          <w:rFonts w:ascii="Arial" w:hAnsi="Arial" w:cs="Arial"/>
          <w:sz w:val="24"/>
          <w:szCs w:val="24"/>
        </w:rPr>
        <w:t xml:space="preserve"> them accessible and useable for the</w:t>
      </w:r>
      <w:r w:rsidR="007E1646">
        <w:rPr>
          <w:rFonts w:ascii="Arial" w:hAnsi="Arial" w:cs="Arial"/>
          <w:sz w:val="24"/>
          <w:szCs w:val="24"/>
        </w:rPr>
        <w:t xml:space="preserve"> </w:t>
      </w:r>
      <w:r w:rsidRPr="00151EED">
        <w:rPr>
          <w:rFonts w:ascii="Arial" w:hAnsi="Arial" w:cs="Arial"/>
          <w:sz w:val="24"/>
          <w:szCs w:val="24"/>
        </w:rPr>
        <w:t>w</w:t>
      </w:r>
      <w:r w:rsidR="007E1646">
        <w:rPr>
          <w:rFonts w:ascii="Arial" w:hAnsi="Arial" w:cs="Arial"/>
          <w:sz w:val="24"/>
          <w:szCs w:val="24"/>
        </w:rPr>
        <w:t>hole</w:t>
      </w:r>
      <w:r w:rsidRPr="00151EED">
        <w:rPr>
          <w:rFonts w:ascii="Arial" w:hAnsi="Arial" w:cs="Arial"/>
          <w:sz w:val="24"/>
          <w:szCs w:val="24"/>
        </w:rPr>
        <w:t xml:space="preserve"> community</w:t>
      </w:r>
      <w:r w:rsidR="007E1646">
        <w:rPr>
          <w:rFonts w:ascii="Arial" w:hAnsi="Arial" w:cs="Arial"/>
          <w:sz w:val="24"/>
          <w:szCs w:val="24"/>
        </w:rPr>
        <w:t>.</w:t>
      </w:r>
    </w:p>
    <w:p w14:paraId="1394CDFC" w14:textId="7E495252" w:rsidR="00151EED" w:rsidRPr="00151EED" w:rsidRDefault="00151EED" w:rsidP="00151EED">
      <w:pPr>
        <w:rPr>
          <w:rFonts w:ascii="Arial" w:hAnsi="Arial" w:cs="Arial"/>
          <w:sz w:val="24"/>
          <w:szCs w:val="24"/>
        </w:rPr>
      </w:pPr>
      <w:r w:rsidRPr="00151EED">
        <w:rPr>
          <w:rFonts w:ascii="Arial" w:hAnsi="Arial" w:cs="Arial"/>
          <w:sz w:val="24"/>
          <w:szCs w:val="24"/>
        </w:rPr>
        <w:t>Reconfigured gardens per the garden plans approved</w:t>
      </w:r>
      <w:r w:rsidR="007E1646">
        <w:rPr>
          <w:rFonts w:ascii="Arial" w:hAnsi="Arial" w:cs="Arial"/>
          <w:sz w:val="24"/>
          <w:szCs w:val="24"/>
        </w:rPr>
        <w:t xml:space="preserve"> and shared with the </w:t>
      </w:r>
      <w:r w:rsidR="00724759">
        <w:rPr>
          <w:rFonts w:ascii="Arial" w:hAnsi="Arial" w:cs="Arial"/>
          <w:sz w:val="24"/>
          <w:szCs w:val="24"/>
        </w:rPr>
        <w:t>parishioners and council</w:t>
      </w:r>
      <w:r w:rsidRPr="00151EED">
        <w:rPr>
          <w:rFonts w:ascii="Arial" w:hAnsi="Arial" w:cs="Arial"/>
          <w:sz w:val="24"/>
          <w:szCs w:val="24"/>
        </w:rPr>
        <w:t>.</w:t>
      </w:r>
    </w:p>
    <w:p w14:paraId="291DFDA3" w14:textId="77777777" w:rsidR="00151EED" w:rsidRPr="00151EED" w:rsidRDefault="00151EED" w:rsidP="00151EED">
      <w:pPr>
        <w:rPr>
          <w:rFonts w:ascii="Arial" w:hAnsi="Arial" w:cs="Arial"/>
          <w:sz w:val="24"/>
          <w:szCs w:val="24"/>
        </w:rPr>
      </w:pPr>
    </w:p>
    <w:p w14:paraId="4F704D22" w14:textId="016E4837" w:rsidR="00151EED" w:rsidRPr="00724759" w:rsidRDefault="007E1646" w:rsidP="00151EED">
      <w:pPr>
        <w:rPr>
          <w:rFonts w:ascii="Arial" w:hAnsi="Arial" w:cs="Arial"/>
          <w:b/>
          <w:bCs/>
          <w:sz w:val="24"/>
          <w:szCs w:val="24"/>
        </w:rPr>
      </w:pPr>
      <w:r w:rsidRPr="00724759">
        <w:rPr>
          <w:rFonts w:ascii="Arial" w:hAnsi="Arial" w:cs="Arial"/>
          <w:b/>
          <w:bCs/>
          <w:sz w:val="24"/>
          <w:szCs w:val="24"/>
        </w:rPr>
        <w:t>Oakthorpe, Donisthorpe &amp; Acresford Parish Council</w:t>
      </w:r>
      <w:r w:rsidR="00151EED" w:rsidRPr="00724759">
        <w:rPr>
          <w:rFonts w:ascii="Arial" w:hAnsi="Arial" w:cs="Arial"/>
          <w:b/>
          <w:bCs/>
          <w:sz w:val="24"/>
          <w:szCs w:val="24"/>
        </w:rPr>
        <w:t>’s responsibilities and obligations.</w:t>
      </w:r>
    </w:p>
    <w:p w14:paraId="58BAE3BE" w14:textId="756B1F06"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to provide ongoing assistance to</w:t>
      </w:r>
      <w:r w:rsidR="00724759">
        <w:rPr>
          <w:rFonts w:ascii="Arial" w:hAnsi="Arial" w:cs="Arial"/>
          <w:sz w:val="24"/>
          <w:szCs w:val="24"/>
        </w:rPr>
        <w:t xml:space="preserve"> the</w:t>
      </w:r>
      <w:r w:rsidR="00724759" w:rsidRPr="00724759">
        <w:t xml:space="preserve"> </w:t>
      </w:r>
      <w:r w:rsidR="00724759" w:rsidRPr="00724759">
        <w:rPr>
          <w:rFonts w:ascii="Arial" w:hAnsi="Arial" w:cs="Arial"/>
          <w:sz w:val="24"/>
          <w:szCs w:val="24"/>
        </w:rPr>
        <w:t>Friends of Oakthorpe, Donisthorpe &amp; Acresford Memorial Gardens</w:t>
      </w:r>
      <w:r w:rsidR="00724759">
        <w:rPr>
          <w:rFonts w:ascii="Arial" w:hAnsi="Arial" w:cs="Arial"/>
          <w:sz w:val="24"/>
          <w:szCs w:val="24"/>
        </w:rPr>
        <w:t xml:space="preserve"> </w:t>
      </w:r>
      <w:r w:rsidRPr="00151EED">
        <w:rPr>
          <w:rFonts w:ascii="Arial" w:hAnsi="Arial" w:cs="Arial"/>
          <w:sz w:val="24"/>
          <w:szCs w:val="24"/>
        </w:rPr>
        <w:t xml:space="preserve"> in implementing the project within the limitations of resources and funding at its disposal for these purposes</w:t>
      </w:r>
    </w:p>
    <w:p w14:paraId="38EEFE65" w14:textId="43A23FAF" w:rsidR="00151EED" w:rsidRPr="00151EED" w:rsidRDefault="00151EED" w:rsidP="00151EED">
      <w:pPr>
        <w:rPr>
          <w:rFonts w:ascii="Arial" w:hAnsi="Arial" w:cs="Arial"/>
          <w:sz w:val="24"/>
          <w:szCs w:val="24"/>
        </w:rPr>
      </w:pPr>
    </w:p>
    <w:p w14:paraId="14F61F80" w14:textId="5764066E" w:rsidR="00724759" w:rsidRPr="00724759" w:rsidRDefault="00724759" w:rsidP="00151EED">
      <w:pPr>
        <w:rPr>
          <w:rFonts w:ascii="Arial" w:hAnsi="Arial" w:cs="Arial"/>
          <w:b/>
          <w:bCs/>
          <w:sz w:val="24"/>
          <w:szCs w:val="24"/>
        </w:rPr>
      </w:pPr>
      <w:r w:rsidRPr="00724759">
        <w:rPr>
          <w:rFonts w:ascii="Arial" w:hAnsi="Arial" w:cs="Arial"/>
          <w:b/>
          <w:bCs/>
          <w:sz w:val="24"/>
          <w:szCs w:val="24"/>
        </w:rPr>
        <w:t>The Friends of Oakthorpe, Donisthorpe &amp; Acresford Memorial Gardens</w:t>
      </w:r>
      <w:r w:rsidRPr="00724759">
        <w:rPr>
          <w:b/>
          <w:bCs/>
        </w:rPr>
        <w:t xml:space="preserve"> </w:t>
      </w:r>
      <w:r w:rsidRPr="00724759">
        <w:rPr>
          <w:rFonts w:ascii="Arial" w:hAnsi="Arial" w:cs="Arial"/>
          <w:b/>
          <w:bCs/>
          <w:sz w:val="24"/>
          <w:szCs w:val="24"/>
        </w:rPr>
        <w:t>responsibilities and obligations.</w:t>
      </w:r>
    </w:p>
    <w:p w14:paraId="3E0F8B66" w14:textId="77777777" w:rsidR="00417EC2" w:rsidRDefault="00151EED" w:rsidP="00724759">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sidRPr="00417EC2">
        <w:rPr>
          <w:rFonts w:ascii="Arial" w:hAnsi="Arial" w:cs="Arial"/>
          <w:sz w:val="24"/>
          <w:szCs w:val="24"/>
        </w:rPr>
        <w:t>to implement the project in accordance with the agreement, using its best endeavours to complete the activities and deliverables listed in the project implementation document (annexed to the agreement)</w:t>
      </w:r>
    </w:p>
    <w:p w14:paraId="0EABC149" w14:textId="52CDD920" w:rsidR="00151EED" w:rsidRPr="00724759" w:rsidRDefault="00724759" w:rsidP="00724759">
      <w:pPr>
        <w:rPr>
          <w:rFonts w:ascii="Arial" w:hAnsi="Arial" w:cs="Arial"/>
          <w:sz w:val="24"/>
          <w:szCs w:val="24"/>
        </w:rPr>
      </w:pPr>
      <w:r w:rsidRPr="00724759">
        <w:rPr>
          <w:rFonts w:ascii="Arial" w:hAnsi="Arial" w:cs="Arial"/>
          <w:sz w:val="24"/>
          <w:szCs w:val="24"/>
        </w:rPr>
        <w:t>•</w:t>
      </w:r>
      <w:r>
        <w:rPr>
          <w:rFonts w:ascii="Arial" w:hAnsi="Arial" w:cs="Arial"/>
          <w:sz w:val="24"/>
          <w:szCs w:val="24"/>
        </w:rPr>
        <w:t xml:space="preserve">         R</w:t>
      </w:r>
      <w:r w:rsidR="00151EED" w:rsidRPr="00724759">
        <w:rPr>
          <w:rFonts w:ascii="Arial" w:hAnsi="Arial" w:cs="Arial"/>
          <w:sz w:val="24"/>
          <w:szCs w:val="24"/>
        </w:rPr>
        <w:t>aise funds/apply for grant</w:t>
      </w:r>
      <w:r>
        <w:rPr>
          <w:rFonts w:ascii="Arial" w:hAnsi="Arial" w:cs="Arial"/>
          <w:sz w:val="24"/>
          <w:szCs w:val="24"/>
        </w:rPr>
        <w:t>s to</w:t>
      </w:r>
      <w:r w:rsidR="00151EED" w:rsidRPr="00724759">
        <w:rPr>
          <w:rFonts w:ascii="Arial" w:hAnsi="Arial" w:cs="Arial"/>
          <w:sz w:val="24"/>
          <w:szCs w:val="24"/>
        </w:rPr>
        <w:t xml:space="preserve"> meet o</w:t>
      </w:r>
      <w:r>
        <w:rPr>
          <w:rFonts w:ascii="Arial" w:hAnsi="Arial" w:cs="Arial"/>
          <w:sz w:val="24"/>
          <w:szCs w:val="24"/>
        </w:rPr>
        <w:t>bjec</w:t>
      </w:r>
      <w:r w:rsidR="00151EED" w:rsidRPr="00724759">
        <w:rPr>
          <w:rFonts w:ascii="Arial" w:hAnsi="Arial" w:cs="Arial"/>
          <w:sz w:val="24"/>
          <w:szCs w:val="24"/>
        </w:rPr>
        <w:t>tives.</w:t>
      </w:r>
    </w:p>
    <w:p w14:paraId="10F10DA2" w14:textId="77777777" w:rsidR="00724759"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 xml:space="preserve">to </w:t>
      </w:r>
      <w:r w:rsidR="00724759">
        <w:rPr>
          <w:rFonts w:ascii="Arial" w:hAnsi="Arial" w:cs="Arial"/>
          <w:sz w:val="24"/>
          <w:szCs w:val="24"/>
        </w:rPr>
        <w:t>provide</w:t>
      </w:r>
      <w:r w:rsidRPr="00151EED">
        <w:rPr>
          <w:rFonts w:ascii="Arial" w:hAnsi="Arial" w:cs="Arial"/>
          <w:sz w:val="24"/>
          <w:szCs w:val="24"/>
        </w:rPr>
        <w:t xml:space="preserve"> regular fee</w:t>
      </w:r>
      <w:r w:rsidR="00724759">
        <w:rPr>
          <w:rFonts w:ascii="Arial" w:hAnsi="Arial" w:cs="Arial"/>
          <w:sz w:val="24"/>
          <w:szCs w:val="24"/>
        </w:rPr>
        <w:t>d</w:t>
      </w:r>
      <w:r w:rsidRPr="00151EED">
        <w:rPr>
          <w:rFonts w:ascii="Arial" w:hAnsi="Arial" w:cs="Arial"/>
          <w:sz w:val="24"/>
          <w:szCs w:val="24"/>
        </w:rPr>
        <w:t xml:space="preserve">back </w:t>
      </w:r>
      <w:r w:rsidR="00724759">
        <w:rPr>
          <w:rFonts w:ascii="Arial" w:hAnsi="Arial" w:cs="Arial"/>
          <w:sz w:val="24"/>
          <w:szCs w:val="24"/>
        </w:rPr>
        <w:t>to ODA PC</w:t>
      </w:r>
    </w:p>
    <w:p w14:paraId="1F731525" w14:textId="1ED10E7D" w:rsidR="00151EED" w:rsidRPr="00151EED" w:rsidRDefault="00724759" w:rsidP="00151EED">
      <w:pPr>
        <w:rPr>
          <w:rFonts w:ascii="Arial" w:hAnsi="Arial" w:cs="Arial"/>
          <w:sz w:val="24"/>
          <w:szCs w:val="24"/>
        </w:rPr>
      </w:pPr>
      <w:r w:rsidRPr="00724759">
        <w:rPr>
          <w:rFonts w:ascii="Arial" w:hAnsi="Arial" w:cs="Arial"/>
          <w:sz w:val="24"/>
          <w:szCs w:val="24"/>
        </w:rPr>
        <w:t>•</w:t>
      </w:r>
      <w:r>
        <w:rPr>
          <w:rFonts w:ascii="Arial" w:hAnsi="Arial" w:cs="Arial"/>
          <w:sz w:val="24"/>
          <w:szCs w:val="24"/>
        </w:rPr>
        <w:t xml:space="preserve">         C</w:t>
      </w:r>
      <w:r w:rsidR="00151EED" w:rsidRPr="00151EED">
        <w:rPr>
          <w:rFonts w:ascii="Arial" w:hAnsi="Arial" w:cs="Arial"/>
          <w:sz w:val="24"/>
          <w:szCs w:val="24"/>
        </w:rPr>
        <w:t>arry out monitoring visits on dates a</w:t>
      </w:r>
      <w:r>
        <w:rPr>
          <w:rFonts w:ascii="Arial" w:hAnsi="Arial" w:cs="Arial"/>
          <w:sz w:val="24"/>
          <w:szCs w:val="24"/>
        </w:rPr>
        <w:t xml:space="preserve">greed </w:t>
      </w:r>
      <w:r w:rsidR="00151EED" w:rsidRPr="00151EED">
        <w:rPr>
          <w:rFonts w:ascii="Arial" w:hAnsi="Arial" w:cs="Arial"/>
          <w:sz w:val="24"/>
          <w:szCs w:val="24"/>
        </w:rPr>
        <w:t xml:space="preserve">or where </w:t>
      </w:r>
      <w:r>
        <w:rPr>
          <w:rFonts w:ascii="Arial" w:hAnsi="Arial" w:cs="Arial"/>
          <w:sz w:val="24"/>
          <w:szCs w:val="24"/>
        </w:rPr>
        <w:t xml:space="preserve">ODA </w:t>
      </w:r>
      <w:r w:rsidR="007E1646">
        <w:rPr>
          <w:rFonts w:ascii="Arial" w:hAnsi="Arial" w:cs="Arial"/>
          <w:sz w:val="24"/>
          <w:szCs w:val="24"/>
        </w:rPr>
        <w:t>Parish Council</w:t>
      </w:r>
      <w:r w:rsidR="00151EED" w:rsidRPr="00151EED">
        <w:rPr>
          <w:rFonts w:ascii="Arial" w:hAnsi="Arial" w:cs="Arial"/>
          <w:sz w:val="24"/>
          <w:szCs w:val="24"/>
        </w:rPr>
        <w:t xml:space="preserve"> otherwise considers such a visit is </w:t>
      </w:r>
      <w:r>
        <w:rPr>
          <w:rFonts w:ascii="Arial" w:hAnsi="Arial" w:cs="Arial"/>
          <w:sz w:val="24"/>
          <w:szCs w:val="24"/>
        </w:rPr>
        <w:t>r</w:t>
      </w:r>
      <w:r w:rsidR="00151EED" w:rsidRPr="00151EED">
        <w:rPr>
          <w:rFonts w:ascii="Arial" w:hAnsi="Arial" w:cs="Arial"/>
          <w:sz w:val="24"/>
          <w:szCs w:val="24"/>
        </w:rPr>
        <w:t xml:space="preserve">easonably required, and has given the </w:t>
      </w:r>
      <w:r w:rsidRPr="00724759">
        <w:rPr>
          <w:rFonts w:ascii="Arial" w:hAnsi="Arial" w:cs="Arial"/>
          <w:sz w:val="24"/>
          <w:szCs w:val="24"/>
        </w:rPr>
        <w:t>Friends of Oakthorpe, Donisthorpe &amp; Acresford Memorial Gardens</w:t>
      </w:r>
      <w:r w:rsidR="00151EED" w:rsidRPr="00151EED">
        <w:rPr>
          <w:rFonts w:ascii="Arial" w:hAnsi="Arial" w:cs="Arial"/>
          <w:sz w:val="24"/>
          <w:szCs w:val="24"/>
        </w:rPr>
        <w:t xml:space="preserve"> reasonable notice in advance of the visit</w:t>
      </w:r>
      <w:r>
        <w:rPr>
          <w:rFonts w:ascii="Arial" w:hAnsi="Arial" w:cs="Arial"/>
          <w:sz w:val="24"/>
          <w:szCs w:val="24"/>
        </w:rPr>
        <w:t>.</w:t>
      </w:r>
    </w:p>
    <w:p w14:paraId="7C1CE6CB" w14:textId="6721749B"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724759">
        <w:rPr>
          <w:rFonts w:ascii="Arial" w:hAnsi="Arial" w:cs="Arial"/>
          <w:sz w:val="24"/>
          <w:szCs w:val="24"/>
        </w:rPr>
        <w:t>T</w:t>
      </w:r>
      <w:r w:rsidRPr="00151EED">
        <w:rPr>
          <w:rFonts w:ascii="Arial" w:hAnsi="Arial" w:cs="Arial"/>
          <w:sz w:val="24"/>
          <w:szCs w:val="24"/>
        </w:rPr>
        <w:t xml:space="preserve">o make available to </w:t>
      </w:r>
      <w:r w:rsidR="00724759">
        <w:rPr>
          <w:rFonts w:ascii="Arial" w:hAnsi="Arial" w:cs="Arial"/>
          <w:sz w:val="24"/>
          <w:szCs w:val="24"/>
        </w:rPr>
        <w:t xml:space="preserve">ODA PC information </w:t>
      </w:r>
      <w:r w:rsidRPr="00151EED">
        <w:rPr>
          <w:rFonts w:ascii="Arial" w:hAnsi="Arial" w:cs="Arial"/>
          <w:sz w:val="24"/>
          <w:szCs w:val="24"/>
        </w:rPr>
        <w:t xml:space="preserve">from appropriate and qualified personnel to provide expert technical advice on the project, whose fees will be funded by the </w:t>
      </w:r>
      <w:r w:rsidR="00724759">
        <w:rPr>
          <w:rFonts w:ascii="Arial" w:hAnsi="Arial" w:cs="Arial"/>
          <w:sz w:val="24"/>
          <w:szCs w:val="24"/>
        </w:rPr>
        <w:t>Friends Group.</w:t>
      </w:r>
    </w:p>
    <w:p w14:paraId="7BCEFBE5" w14:textId="5F6DC4D4"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724759">
        <w:rPr>
          <w:rFonts w:ascii="Arial" w:hAnsi="Arial" w:cs="Arial"/>
          <w:sz w:val="24"/>
          <w:szCs w:val="24"/>
        </w:rPr>
        <w:t>T</w:t>
      </w:r>
      <w:r w:rsidRPr="00151EED">
        <w:rPr>
          <w:rFonts w:ascii="Arial" w:hAnsi="Arial" w:cs="Arial"/>
          <w:sz w:val="24"/>
          <w:szCs w:val="24"/>
        </w:rPr>
        <w:t xml:space="preserve">o inform </w:t>
      </w:r>
      <w:r w:rsidR="00417EC2">
        <w:rPr>
          <w:rFonts w:ascii="Arial" w:hAnsi="Arial" w:cs="Arial"/>
          <w:sz w:val="24"/>
          <w:szCs w:val="24"/>
        </w:rPr>
        <w:t xml:space="preserve">ODAPC </w:t>
      </w:r>
      <w:r w:rsidRPr="00151EED">
        <w:rPr>
          <w:rFonts w:ascii="Arial" w:hAnsi="Arial" w:cs="Arial"/>
          <w:sz w:val="24"/>
          <w:szCs w:val="24"/>
        </w:rPr>
        <w:t xml:space="preserve">of any changes to the </w:t>
      </w:r>
      <w:r w:rsidR="00417EC2">
        <w:rPr>
          <w:rFonts w:ascii="Arial" w:hAnsi="Arial" w:cs="Arial"/>
          <w:sz w:val="24"/>
          <w:szCs w:val="24"/>
        </w:rPr>
        <w:t>p</w:t>
      </w:r>
      <w:r w:rsidR="00417EC2" w:rsidRPr="00417EC2">
        <w:rPr>
          <w:rFonts w:ascii="Arial" w:hAnsi="Arial" w:cs="Arial"/>
          <w:sz w:val="24"/>
          <w:szCs w:val="24"/>
        </w:rPr>
        <w:t xml:space="preserve">lanned structural changes </w:t>
      </w:r>
      <w:r w:rsidRPr="00151EED">
        <w:rPr>
          <w:rFonts w:ascii="Arial" w:hAnsi="Arial" w:cs="Arial"/>
          <w:sz w:val="24"/>
          <w:szCs w:val="24"/>
        </w:rPr>
        <w:t>for the project</w:t>
      </w:r>
      <w:r w:rsidR="00417EC2">
        <w:rPr>
          <w:rFonts w:ascii="Arial" w:hAnsi="Arial" w:cs="Arial"/>
          <w:sz w:val="24"/>
          <w:szCs w:val="24"/>
        </w:rPr>
        <w:t>.</w:t>
      </w:r>
    </w:p>
    <w:p w14:paraId="1FD06462" w14:textId="4B24B735"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Pr>
          <w:rFonts w:ascii="Arial" w:hAnsi="Arial" w:cs="Arial"/>
          <w:sz w:val="24"/>
          <w:szCs w:val="24"/>
        </w:rPr>
        <w:t>T</w:t>
      </w:r>
      <w:r w:rsidRPr="00151EED">
        <w:rPr>
          <w:rFonts w:ascii="Arial" w:hAnsi="Arial" w:cs="Arial"/>
          <w:sz w:val="24"/>
          <w:szCs w:val="24"/>
        </w:rPr>
        <w:t xml:space="preserve">o co-ordinate and co-operate with the </w:t>
      </w:r>
      <w:r w:rsidR="007E1646">
        <w:rPr>
          <w:rFonts w:ascii="Arial" w:hAnsi="Arial" w:cs="Arial"/>
          <w:sz w:val="24"/>
          <w:szCs w:val="24"/>
        </w:rPr>
        <w:t>Oakthorpe, Donisthorpe &amp; Acresford Parish Council</w:t>
      </w:r>
      <w:r w:rsidRPr="00151EED">
        <w:rPr>
          <w:rFonts w:ascii="Arial" w:hAnsi="Arial" w:cs="Arial"/>
          <w:sz w:val="24"/>
          <w:szCs w:val="24"/>
        </w:rPr>
        <w:t xml:space="preserve">, and to make available to the </w:t>
      </w:r>
      <w:r w:rsidR="007E1646">
        <w:rPr>
          <w:rFonts w:ascii="Arial" w:hAnsi="Arial" w:cs="Arial"/>
          <w:sz w:val="24"/>
          <w:szCs w:val="24"/>
        </w:rPr>
        <w:t>Oakthorpe, Donisthorpe &amp; Acresford Parish Council</w:t>
      </w:r>
      <w:r w:rsidRPr="00151EED">
        <w:rPr>
          <w:rFonts w:ascii="Arial" w:hAnsi="Arial" w:cs="Arial"/>
          <w:sz w:val="24"/>
          <w:szCs w:val="24"/>
        </w:rPr>
        <w:t xml:space="preserve"> information relating to the project, including the submission of narrative reports </w:t>
      </w:r>
      <w:r w:rsidR="00417EC2" w:rsidRPr="00151EED">
        <w:rPr>
          <w:rFonts w:ascii="Arial" w:hAnsi="Arial" w:cs="Arial"/>
          <w:sz w:val="24"/>
          <w:szCs w:val="24"/>
        </w:rPr>
        <w:t>determ</w:t>
      </w:r>
      <w:r w:rsidR="00417EC2">
        <w:rPr>
          <w:rFonts w:ascii="Arial" w:hAnsi="Arial" w:cs="Arial"/>
          <w:sz w:val="24"/>
          <w:szCs w:val="24"/>
        </w:rPr>
        <w:t>in</w:t>
      </w:r>
      <w:r w:rsidR="00417EC2" w:rsidRPr="00151EED">
        <w:rPr>
          <w:rFonts w:ascii="Arial" w:hAnsi="Arial" w:cs="Arial"/>
          <w:sz w:val="24"/>
          <w:szCs w:val="24"/>
        </w:rPr>
        <w:t>ed</w:t>
      </w:r>
      <w:r w:rsidRPr="00151EED">
        <w:rPr>
          <w:rFonts w:ascii="Arial" w:hAnsi="Arial" w:cs="Arial"/>
          <w:sz w:val="24"/>
          <w:szCs w:val="24"/>
        </w:rPr>
        <w:t xml:space="preserve"> by progress or such other material as the </w:t>
      </w:r>
      <w:r w:rsidR="007E1646">
        <w:rPr>
          <w:rFonts w:ascii="Arial" w:hAnsi="Arial" w:cs="Arial"/>
          <w:sz w:val="24"/>
          <w:szCs w:val="24"/>
        </w:rPr>
        <w:t>Oakthorpe, Donisthorpe &amp; Acresford Parish Council</w:t>
      </w:r>
      <w:r w:rsidRPr="00151EED">
        <w:rPr>
          <w:rFonts w:ascii="Arial" w:hAnsi="Arial" w:cs="Arial"/>
          <w:sz w:val="24"/>
          <w:szCs w:val="24"/>
        </w:rPr>
        <w:t xml:space="preserve"> may reasonably request</w:t>
      </w:r>
    </w:p>
    <w:p w14:paraId="7601C21B" w14:textId="74418399"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Pr>
          <w:rFonts w:ascii="Arial" w:hAnsi="Arial" w:cs="Arial"/>
          <w:sz w:val="24"/>
          <w:szCs w:val="24"/>
        </w:rPr>
        <w:t>T</w:t>
      </w:r>
      <w:r w:rsidRPr="00151EED">
        <w:rPr>
          <w:rFonts w:ascii="Arial" w:hAnsi="Arial" w:cs="Arial"/>
          <w:sz w:val="24"/>
          <w:szCs w:val="24"/>
        </w:rPr>
        <w:t xml:space="preserve">o </w:t>
      </w:r>
      <w:r w:rsidR="00417EC2" w:rsidRPr="00151EED">
        <w:rPr>
          <w:rFonts w:ascii="Arial" w:hAnsi="Arial" w:cs="Arial"/>
          <w:sz w:val="24"/>
          <w:szCs w:val="24"/>
        </w:rPr>
        <w:t>regularly monitor</w:t>
      </w:r>
      <w:r w:rsidRPr="00151EED">
        <w:rPr>
          <w:rFonts w:ascii="Arial" w:hAnsi="Arial" w:cs="Arial"/>
          <w:sz w:val="24"/>
          <w:szCs w:val="24"/>
        </w:rPr>
        <w:t xml:space="preserve"> the project’s progress, and to adapt activities where necessary and with the </w:t>
      </w:r>
      <w:r w:rsidR="007E1646">
        <w:rPr>
          <w:rFonts w:ascii="Arial" w:hAnsi="Arial" w:cs="Arial"/>
          <w:sz w:val="24"/>
          <w:szCs w:val="24"/>
        </w:rPr>
        <w:t>Oakthorpe, Donisthorpe &amp; Acresford Parish Council</w:t>
      </w:r>
      <w:r w:rsidRPr="00151EED">
        <w:rPr>
          <w:rFonts w:ascii="Arial" w:hAnsi="Arial" w:cs="Arial"/>
          <w:sz w:val="24"/>
          <w:szCs w:val="24"/>
        </w:rPr>
        <w:t xml:space="preserve">’s prior agreement </w:t>
      </w:r>
    </w:p>
    <w:p w14:paraId="3C807F45" w14:textId="61FA810F" w:rsidR="00151EED" w:rsidRPr="00151EED" w:rsidRDefault="00151EED" w:rsidP="00151EED">
      <w:pPr>
        <w:rPr>
          <w:rFonts w:ascii="Arial" w:hAnsi="Arial" w:cs="Arial"/>
          <w:sz w:val="24"/>
          <w:szCs w:val="24"/>
        </w:rPr>
      </w:pPr>
      <w:r w:rsidRPr="00151EED">
        <w:rPr>
          <w:rFonts w:ascii="Arial" w:hAnsi="Arial" w:cs="Arial"/>
          <w:sz w:val="24"/>
          <w:szCs w:val="24"/>
        </w:rPr>
        <w:lastRenderedPageBreak/>
        <w:t>•</w:t>
      </w:r>
      <w:r w:rsidRPr="00151EED">
        <w:rPr>
          <w:rFonts w:ascii="Arial" w:hAnsi="Arial" w:cs="Arial"/>
          <w:sz w:val="24"/>
          <w:szCs w:val="24"/>
        </w:rPr>
        <w:tab/>
      </w:r>
      <w:r w:rsidR="00417EC2" w:rsidRPr="002B53DE">
        <w:rPr>
          <w:rFonts w:ascii="Arial" w:hAnsi="Arial" w:cs="Arial"/>
          <w:sz w:val="24"/>
          <w:szCs w:val="24"/>
        </w:rPr>
        <w:t>T</w:t>
      </w:r>
      <w:r w:rsidRPr="002B53DE">
        <w:rPr>
          <w:rFonts w:ascii="Arial" w:hAnsi="Arial" w:cs="Arial"/>
          <w:sz w:val="24"/>
          <w:szCs w:val="24"/>
        </w:rPr>
        <w:t xml:space="preserve">o manage the project in accordance with the </w:t>
      </w:r>
      <w:r w:rsidR="007E1646" w:rsidRPr="002B53DE">
        <w:rPr>
          <w:rFonts w:ascii="Arial" w:hAnsi="Arial" w:cs="Arial"/>
          <w:sz w:val="24"/>
          <w:szCs w:val="24"/>
        </w:rPr>
        <w:t>Oakthorpe, Donisthorpe &amp; Acresford Parish Council</w:t>
      </w:r>
      <w:r w:rsidRPr="002B53DE">
        <w:rPr>
          <w:rFonts w:ascii="Arial" w:hAnsi="Arial" w:cs="Arial"/>
          <w:sz w:val="24"/>
          <w:szCs w:val="24"/>
        </w:rPr>
        <w:t>’s policies</w:t>
      </w:r>
      <w:r w:rsidRPr="00151EED">
        <w:rPr>
          <w:rFonts w:ascii="Arial" w:hAnsi="Arial" w:cs="Arial"/>
          <w:sz w:val="24"/>
          <w:szCs w:val="24"/>
        </w:rPr>
        <w:t xml:space="preserve"> </w:t>
      </w:r>
    </w:p>
    <w:p w14:paraId="6011DA8B" w14:textId="37140388"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r>
      <w:r w:rsidR="00417EC2">
        <w:rPr>
          <w:rFonts w:ascii="Arial" w:hAnsi="Arial" w:cs="Arial"/>
          <w:sz w:val="24"/>
          <w:szCs w:val="24"/>
        </w:rPr>
        <w:t>T</w:t>
      </w:r>
      <w:r w:rsidRPr="00151EED">
        <w:rPr>
          <w:rFonts w:ascii="Arial" w:hAnsi="Arial" w:cs="Arial"/>
          <w:sz w:val="24"/>
          <w:szCs w:val="24"/>
        </w:rPr>
        <w:t>o use its best endeavours to ensure that no funds provided under the agreement are used for any purpose other than the project</w:t>
      </w:r>
    </w:p>
    <w:p w14:paraId="73CD8524" w14:textId="13A980FD" w:rsidR="00151EED" w:rsidRPr="00151EED" w:rsidRDefault="00417EC2" w:rsidP="00151EED">
      <w:pPr>
        <w:rPr>
          <w:rFonts w:ascii="Arial" w:hAnsi="Arial" w:cs="Arial"/>
          <w:sz w:val="24"/>
          <w:szCs w:val="24"/>
        </w:rPr>
      </w:pPr>
      <w:r w:rsidRPr="00417EC2">
        <w:rPr>
          <w:rFonts w:ascii="Arial" w:hAnsi="Arial" w:cs="Arial"/>
          <w:sz w:val="24"/>
          <w:szCs w:val="24"/>
        </w:rPr>
        <w:t>•</w:t>
      </w:r>
      <w:r>
        <w:rPr>
          <w:rFonts w:ascii="Arial" w:hAnsi="Arial" w:cs="Arial"/>
          <w:sz w:val="24"/>
          <w:szCs w:val="24"/>
        </w:rPr>
        <w:t xml:space="preserve">          </w:t>
      </w:r>
      <w:r w:rsidR="00151EED" w:rsidRPr="00151EED">
        <w:rPr>
          <w:rFonts w:ascii="Arial" w:hAnsi="Arial" w:cs="Arial"/>
          <w:sz w:val="24"/>
          <w:szCs w:val="24"/>
        </w:rPr>
        <w:t xml:space="preserve">No part of the project is expected to be </w:t>
      </w:r>
      <w:r w:rsidRPr="00151EED">
        <w:rPr>
          <w:rFonts w:ascii="Arial" w:hAnsi="Arial" w:cs="Arial"/>
          <w:sz w:val="24"/>
          <w:szCs w:val="24"/>
        </w:rPr>
        <w:t>subcontracted.</w:t>
      </w:r>
    </w:p>
    <w:p w14:paraId="0A142ACB" w14:textId="68C63596" w:rsidR="00151EED" w:rsidRDefault="00151EED" w:rsidP="00151EED">
      <w:pPr>
        <w:rPr>
          <w:rFonts w:ascii="Arial" w:hAnsi="Arial" w:cs="Arial"/>
          <w:sz w:val="24"/>
          <w:szCs w:val="24"/>
        </w:rPr>
      </w:pPr>
    </w:p>
    <w:p w14:paraId="1702A6DE" w14:textId="5BC8514A" w:rsidR="00417EC2" w:rsidRDefault="00417EC2" w:rsidP="00151EED">
      <w:pPr>
        <w:rPr>
          <w:rFonts w:ascii="Arial" w:hAnsi="Arial" w:cs="Arial"/>
          <w:sz w:val="24"/>
          <w:szCs w:val="24"/>
        </w:rPr>
      </w:pPr>
    </w:p>
    <w:p w14:paraId="41E777FB" w14:textId="16A91550" w:rsidR="00417EC2" w:rsidRPr="00417EC2" w:rsidRDefault="00417EC2" w:rsidP="00151EED">
      <w:pPr>
        <w:rPr>
          <w:rFonts w:ascii="Arial" w:hAnsi="Arial" w:cs="Arial"/>
          <w:b/>
          <w:bCs/>
          <w:sz w:val="24"/>
          <w:szCs w:val="24"/>
        </w:rPr>
      </w:pPr>
      <w:r w:rsidRPr="00417EC2">
        <w:rPr>
          <w:rFonts w:ascii="Arial" w:hAnsi="Arial" w:cs="Arial"/>
          <w:b/>
          <w:bCs/>
          <w:sz w:val="24"/>
          <w:szCs w:val="24"/>
        </w:rPr>
        <w:t>H</w:t>
      </w:r>
      <w:r w:rsidR="00151EED" w:rsidRPr="00417EC2">
        <w:rPr>
          <w:rFonts w:ascii="Arial" w:hAnsi="Arial" w:cs="Arial"/>
          <w:b/>
          <w:bCs/>
          <w:sz w:val="24"/>
          <w:szCs w:val="24"/>
        </w:rPr>
        <w:t>ow disputes will be dealt with and by whom</w:t>
      </w:r>
    </w:p>
    <w:p w14:paraId="42BA589B" w14:textId="6F109BD0" w:rsidR="00151EED" w:rsidRPr="00A079ED" w:rsidRDefault="00417EC2" w:rsidP="00151EED">
      <w:pPr>
        <w:rPr>
          <w:rFonts w:ascii="Arial" w:hAnsi="Arial" w:cs="Arial"/>
          <w:i/>
          <w:iCs/>
          <w:sz w:val="24"/>
          <w:szCs w:val="24"/>
        </w:rPr>
      </w:pPr>
      <w:r w:rsidRPr="00A079ED">
        <w:rPr>
          <w:rFonts w:ascii="Arial" w:hAnsi="Arial" w:cs="Arial"/>
          <w:i/>
          <w:iCs/>
          <w:sz w:val="24"/>
          <w:szCs w:val="24"/>
        </w:rPr>
        <w:t>I</w:t>
      </w:r>
      <w:r w:rsidR="00151EED" w:rsidRPr="00A079ED">
        <w:rPr>
          <w:rFonts w:ascii="Arial" w:hAnsi="Arial" w:cs="Arial"/>
          <w:i/>
          <w:iCs/>
          <w:sz w:val="24"/>
          <w:szCs w:val="24"/>
        </w:rPr>
        <w:t xml:space="preserve">nternal </w:t>
      </w:r>
    </w:p>
    <w:p w14:paraId="151DD73F" w14:textId="2FEBAD05" w:rsidR="00151EED" w:rsidRPr="00151EED" w:rsidRDefault="00151EED" w:rsidP="00151EED">
      <w:pPr>
        <w:rPr>
          <w:rFonts w:ascii="Arial" w:hAnsi="Arial" w:cs="Arial"/>
          <w:sz w:val="24"/>
          <w:szCs w:val="24"/>
        </w:rPr>
      </w:pPr>
      <w:r w:rsidRPr="00151EED">
        <w:rPr>
          <w:rFonts w:ascii="Arial" w:hAnsi="Arial" w:cs="Arial"/>
          <w:sz w:val="24"/>
          <w:szCs w:val="24"/>
        </w:rPr>
        <w:t>Discussion between chair of groups</w:t>
      </w:r>
    </w:p>
    <w:p w14:paraId="7B54A4CC" w14:textId="77777777" w:rsidR="00417EC2" w:rsidRPr="00A079ED" w:rsidRDefault="00417EC2" w:rsidP="00151EED">
      <w:pPr>
        <w:rPr>
          <w:rFonts w:ascii="Arial" w:hAnsi="Arial" w:cs="Arial"/>
          <w:i/>
          <w:iCs/>
          <w:sz w:val="24"/>
          <w:szCs w:val="24"/>
        </w:rPr>
      </w:pPr>
      <w:r w:rsidRPr="00A079ED">
        <w:rPr>
          <w:rFonts w:ascii="Arial" w:hAnsi="Arial" w:cs="Arial"/>
          <w:i/>
          <w:iCs/>
          <w:sz w:val="24"/>
          <w:szCs w:val="24"/>
        </w:rPr>
        <w:t xml:space="preserve">External </w:t>
      </w:r>
    </w:p>
    <w:p w14:paraId="59BBFECE" w14:textId="1946688E" w:rsidR="00151EED" w:rsidRPr="00151EED" w:rsidRDefault="00417EC2" w:rsidP="00151EED">
      <w:pPr>
        <w:rPr>
          <w:rFonts w:ascii="Arial" w:hAnsi="Arial" w:cs="Arial"/>
          <w:sz w:val="24"/>
          <w:szCs w:val="24"/>
        </w:rPr>
      </w:pPr>
      <w:r>
        <w:rPr>
          <w:rFonts w:ascii="Arial" w:hAnsi="Arial" w:cs="Arial"/>
          <w:sz w:val="24"/>
          <w:szCs w:val="24"/>
        </w:rPr>
        <w:t>S</w:t>
      </w:r>
      <w:r w:rsidR="00A079ED">
        <w:rPr>
          <w:rFonts w:ascii="Arial" w:hAnsi="Arial" w:cs="Arial"/>
          <w:sz w:val="24"/>
          <w:szCs w:val="24"/>
        </w:rPr>
        <w:t>eek</w:t>
      </w:r>
      <w:r>
        <w:rPr>
          <w:rFonts w:ascii="Arial" w:hAnsi="Arial" w:cs="Arial"/>
          <w:sz w:val="24"/>
          <w:szCs w:val="24"/>
        </w:rPr>
        <w:t xml:space="preserve"> </w:t>
      </w:r>
      <w:r w:rsidR="00A079ED" w:rsidRPr="00151EED">
        <w:rPr>
          <w:rFonts w:ascii="Arial" w:hAnsi="Arial" w:cs="Arial"/>
          <w:sz w:val="24"/>
          <w:szCs w:val="24"/>
        </w:rPr>
        <w:t>Legal</w:t>
      </w:r>
      <w:r w:rsidR="00151EED" w:rsidRPr="00151EED">
        <w:rPr>
          <w:rFonts w:ascii="Arial" w:hAnsi="Arial" w:cs="Arial"/>
          <w:sz w:val="24"/>
          <w:szCs w:val="24"/>
        </w:rPr>
        <w:t xml:space="preserve"> advice if agreement not reached</w:t>
      </w:r>
    </w:p>
    <w:p w14:paraId="19FBE8CA" w14:textId="77777777" w:rsidR="00A079ED" w:rsidRDefault="00A079ED" w:rsidP="00A079ED">
      <w:pPr>
        <w:rPr>
          <w:rFonts w:ascii="Arial" w:hAnsi="Arial" w:cs="Arial"/>
          <w:b/>
          <w:bCs/>
          <w:sz w:val="24"/>
          <w:szCs w:val="24"/>
        </w:rPr>
      </w:pPr>
    </w:p>
    <w:p w14:paraId="2630E826" w14:textId="77777777" w:rsidR="00A079ED" w:rsidRDefault="00A079ED" w:rsidP="00A079ED">
      <w:pPr>
        <w:rPr>
          <w:rFonts w:ascii="Arial" w:hAnsi="Arial" w:cs="Arial"/>
          <w:b/>
          <w:bCs/>
          <w:sz w:val="24"/>
          <w:szCs w:val="24"/>
        </w:rPr>
      </w:pPr>
      <w:r>
        <w:rPr>
          <w:rFonts w:ascii="Arial" w:hAnsi="Arial" w:cs="Arial"/>
          <w:b/>
          <w:bCs/>
          <w:sz w:val="24"/>
          <w:szCs w:val="24"/>
        </w:rPr>
        <w:t>C</w:t>
      </w:r>
      <w:r w:rsidRPr="00A079ED">
        <w:rPr>
          <w:rFonts w:ascii="Arial" w:hAnsi="Arial" w:cs="Arial"/>
          <w:b/>
          <w:bCs/>
          <w:sz w:val="24"/>
          <w:szCs w:val="24"/>
        </w:rPr>
        <w:t xml:space="preserve">onfidentiality </w:t>
      </w:r>
    </w:p>
    <w:p w14:paraId="568911B6" w14:textId="6998D6EF" w:rsidR="00417EC2" w:rsidRPr="00A079ED" w:rsidRDefault="00A079ED" w:rsidP="00A079ED">
      <w:pPr>
        <w:rPr>
          <w:rFonts w:ascii="Arial" w:hAnsi="Arial" w:cs="Arial"/>
          <w:sz w:val="24"/>
          <w:szCs w:val="24"/>
        </w:rPr>
      </w:pPr>
      <w:r w:rsidRPr="00A079ED">
        <w:rPr>
          <w:rFonts w:ascii="Arial" w:hAnsi="Arial" w:cs="Arial"/>
          <w:sz w:val="24"/>
          <w:szCs w:val="24"/>
        </w:rPr>
        <w:t>All disputes are confidential</w:t>
      </w:r>
    </w:p>
    <w:p w14:paraId="277A87C3" w14:textId="77777777" w:rsidR="00A079ED" w:rsidRDefault="00A079ED" w:rsidP="00A079ED">
      <w:pPr>
        <w:rPr>
          <w:rFonts w:ascii="Arial" w:hAnsi="Arial" w:cs="Arial"/>
          <w:b/>
          <w:bCs/>
          <w:sz w:val="24"/>
          <w:szCs w:val="24"/>
        </w:rPr>
      </w:pPr>
    </w:p>
    <w:p w14:paraId="3D025046" w14:textId="6CBAD4F8" w:rsidR="00151EED" w:rsidRDefault="00417EC2" w:rsidP="00151EED">
      <w:pPr>
        <w:rPr>
          <w:rFonts w:ascii="Arial" w:hAnsi="Arial" w:cs="Arial"/>
          <w:b/>
          <w:bCs/>
          <w:sz w:val="24"/>
          <w:szCs w:val="24"/>
        </w:rPr>
      </w:pPr>
      <w:r w:rsidRPr="00417EC2">
        <w:rPr>
          <w:rFonts w:ascii="Arial" w:hAnsi="Arial" w:cs="Arial"/>
          <w:b/>
          <w:bCs/>
          <w:sz w:val="24"/>
          <w:szCs w:val="24"/>
        </w:rPr>
        <w:t>Ho</w:t>
      </w:r>
      <w:r w:rsidR="00151EED" w:rsidRPr="00417EC2">
        <w:rPr>
          <w:rFonts w:ascii="Arial" w:hAnsi="Arial" w:cs="Arial"/>
          <w:b/>
          <w:bCs/>
          <w:sz w:val="24"/>
          <w:szCs w:val="24"/>
        </w:rPr>
        <w:t>w the agreement can be terminated</w:t>
      </w:r>
    </w:p>
    <w:p w14:paraId="703507E6" w14:textId="4D3D23E1" w:rsidR="00417EC2" w:rsidRPr="00A079ED" w:rsidRDefault="00417EC2" w:rsidP="00A079ED">
      <w:pPr>
        <w:pStyle w:val="ListParagraph"/>
        <w:numPr>
          <w:ilvl w:val="0"/>
          <w:numId w:val="3"/>
        </w:numPr>
        <w:rPr>
          <w:rFonts w:ascii="Arial" w:hAnsi="Arial" w:cs="Arial"/>
          <w:sz w:val="24"/>
          <w:szCs w:val="24"/>
        </w:rPr>
      </w:pPr>
      <w:r w:rsidRPr="00A079ED">
        <w:rPr>
          <w:rFonts w:ascii="Arial" w:hAnsi="Arial" w:cs="Arial"/>
          <w:sz w:val="24"/>
          <w:szCs w:val="24"/>
        </w:rPr>
        <w:t>Force majeure clause (what will happen in the event of any exceptional and insurmountable situation beyond the control of the parties, which affects the parties’ ability to fulfil their obligations under the agreement?)</w:t>
      </w:r>
    </w:p>
    <w:p w14:paraId="7F40F24E" w14:textId="0F521729" w:rsidR="00151EED" w:rsidRPr="00A079ED" w:rsidRDefault="00417EC2" w:rsidP="00417EC2">
      <w:pPr>
        <w:pStyle w:val="ListParagraph"/>
        <w:numPr>
          <w:ilvl w:val="0"/>
          <w:numId w:val="3"/>
        </w:numPr>
        <w:rPr>
          <w:rFonts w:ascii="Arial" w:hAnsi="Arial" w:cs="Arial"/>
          <w:sz w:val="24"/>
          <w:szCs w:val="24"/>
        </w:rPr>
      </w:pPr>
      <w:r w:rsidRPr="00A079ED">
        <w:rPr>
          <w:rFonts w:ascii="Arial" w:hAnsi="Arial" w:cs="Arial"/>
          <w:sz w:val="24"/>
          <w:szCs w:val="24"/>
        </w:rPr>
        <w:t xml:space="preserve">If </w:t>
      </w:r>
      <w:r w:rsidR="00A079ED" w:rsidRPr="00A079ED">
        <w:rPr>
          <w:rFonts w:ascii="Arial" w:hAnsi="Arial" w:cs="Arial"/>
          <w:sz w:val="24"/>
          <w:szCs w:val="24"/>
        </w:rPr>
        <w:t xml:space="preserve">The Friends of Oakthorpe, Donisthorpe &amp; Acresford Memorial Gardens </w:t>
      </w:r>
      <w:r w:rsidR="00151EED" w:rsidRPr="00A079ED">
        <w:rPr>
          <w:rFonts w:ascii="Arial" w:hAnsi="Arial" w:cs="Arial"/>
          <w:sz w:val="24"/>
          <w:szCs w:val="24"/>
        </w:rPr>
        <w:t xml:space="preserve">is dissolved </w:t>
      </w:r>
    </w:p>
    <w:p w14:paraId="4673308A" w14:textId="7CE464E2" w:rsidR="00151EED" w:rsidRDefault="00151EED" w:rsidP="00417EC2">
      <w:pPr>
        <w:pStyle w:val="ListParagraph"/>
        <w:numPr>
          <w:ilvl w:val="0"/>
          <w:numId w:val="3"/>
        </w:numPr>
        <w:rPr>
          <w:rFonts w:ascii="Arial" w:hAnsi="Arial" w:cs="Arial"/>
          <w:sz w:val="24"/>
          <w:szCs w:val="24"/>
        </w:rPr>
      </w:pPr>
      <w:r w:rsidRPr="00417EC2">
        <w:rPr>
          <w:rFonts w:ascii="Arial" w:hAnsi="Arial" w:cs="Arial"/>
          <w:sz w:val="24"/>
          <w:szCs w:val="24"/>
        </w:rPr>
        <w:t xml:space="preserve">Serious breach of the agreement </w:t>
      </w:r>
      <w:r w:rsidR="00417EC2">
        <w:rPr>
          <w:rFonts w:ascii="Arial" w:hAnsi="Arial" w:cs="Arial"/>
          <w:sz w:val="24"/>
          <w:szCs w:val="24"/>
        </w:rPr>
        <w:t>happens</w:t>
      </w:r>
    </w:p>
    <w:p w14:paraId="60FF2B2F" w14:textId="53A43F80" w:rsidR="00417EC2" w:rsidRPr="00417EC2" w:rsidRDefault="00417EC2" w:rsidP="00417EC2">
      <w:pPr>
        <w:rPr>
          <w:rFonts w:ascii="Arial" w:hAnsi="Arial" w:cs="Arial"/>
          <w:sz w:val="24"/>
          <w:szCs w:val="24"/>
        </w:rPr>
      </w:pPr>
      <w:r>
        <w:rPr>
          <w:rFonts w:ascii="Arial" w:hAnsi="Arial" w:cs="Arial"/>
          <w:sz w:val="24"/>
          <w:szCs w:val="24"/>
        </w:rPr>
        <w:t xml:space="preserve">In all cases the agreement ends. </w:t>
      </w:r>
    </w:p>
    <w:p w14:paraId="70D76633" w14:textId="3CFF5EF1" w:rsidR="00151EED" w:rsidRPr="00151EED" w:rsidRDefault="00151EED" w:rsidP="00151EED">
      <w:pPr>
        <w:rPr>
          <w:rFonts w:ascii="Arial" w:hAnsi="Arial" w:cs="Arial"/>
          <w:sz w:val="24"/>
          <w:szCs w:val="24"/>
        </w:rPr>
      </w:pPr>
    </w:p>
    <w:p w14:paraId="38FAF4CD" w14:textId="3DCFFCF6" w:rsidR="00151EED" w:rsidRPr="00A079ED" w:rsidRDefault="00A079ED" w:rsidP="00151EED">
      <w:pPr>
        <w:rPr>
          <w:rFonts w:ascii="Arial" w:hAnsi="Arial" w:cs="Arial"/>
          <w:b/>
          <w:bCs/>
          <w:sz w:val="24"/>
          <w:szCs w:val="24"/>
        </w:rPr>
      </w:pPr>
      <w:r w:rsidRPr="00A079ED">
        <w:rPr>
          <w:rFonts w:ascii="Arial" w:hAnsi="Arial" w:cs="Arial"/>
          <w:b/>
          <w:bCs/>
          <w:sz w:val="24"/>
          <w:szCs w:val="24"/>
        </w:rPr>
        <w:t>The Ap</w:t>
      </w:r>
      <w:r w:rsidR="00151EED" w:rsidRPr="00A079ED">
        <w:rPr>
          <w:rFonts w:ascii="Arial" w:hAnsi="Arial" w:cs="Arial"/>
          <w:b/>
          <w:bCs/>
          <w:sz w:val="24"/>
          <w:szCs w:val="24"/>
        </w:rPr>
        <w:t>propriate contact persons for each party to the agreement</w:t>
      </w:r>
    </w:p>
    <w:p w14:paraId="590A7B4E" w14:textId="77777777" w:rsidR="00A079ED" w:rsidRDefault="00151EED" w:rsidP="00151EED">
      <w:pPr>
        <w:rPr>
          <w:rFonts w:ascii="Arial" w:hAnsi="Arial" w:cs="Arial"/>
          <w:sz w:val="24"/>
          <w:szCs w:val="24"/>
        </w:rPr>
      </w:pPr>
      <w:r w:rsidRPr="00151EED">
        <w:rPr>
          <w:rFonts w:ascii="Arial" w:hAnsi="Arial" w:cs="Arial"/>
          <w:sz w:val="24"/>
          <w:szCs w:val="24"/>
        </w:rPr>
        <w:t>Chair</w:t>
      </w:r>
      <w:r w:rsidR="00A079ED">
        <w:rPr>
          <w:rFonts w:ascii="Arial" w:hAnsi="Arial" w:cs="Arial"/>
          <w:sz w:val="24"/>
          <w:szCs w:val="24"/>
        </w:rPr>
        <w:t xml:space="preserve"> of :-</w:t>
      </w:r>
    </w:p>
    <w:p w14:paraId="11E9C2DD" w14:textId="69C8D7C4" w:rsidR="00A079ED" w:rsidRDefault="00A079ED" w:rsidP="00151EED">
      <w:pPr>
        <w:rPr>
          <w:rFonts w:ascii="Arial" w:hAnsi="Arial" w:cs="Arial"/>
          <w:sz w:val="24"/>
          <w:szCs w:val="24"/>
        </w:rPr>
      </w:pPr>
      <w:r w:rsidRPr="00A079ED">
        <w:rPr>
          <w:rFonts w:ascii="Arial" w:hAnsi="Arial" w:cs="Arial"/>
          <w:sz w:val="24"/>
          <w:szCs w:val="24"/>
        </w:rPr>
        <w:t>The Friends of Oakthorpe, Donisthorpe &amp; Acresford Memorial Gardens</w:t>
      </w:r>
    </w:p>
    <w:p w14:paraId="4DA78BD2" w14:textId="3E515AF5" w:rsidR="00151EED" w:rsidRPr="00151EED" w:rsidRDefault="00A079ED" w:rsidP="00151EED">
      <w:pPr>
        <w:rPr>
          <w:rFonts w:ascii="Arial" w:hAnsi="Arial" w:cs="Arial"/>
          <w:sz w:val="24"/>
          <w:szCs w:val="24"/>
        </w:rPr>
      </w:pPr>
      <w:r>
        <w:rPr>
          <w:rFonts w:ascii="Arial" w:hAnsi="Arial" w:cs="Arial"/>
          <w:sz w:val="24"/>
          <w:szCs w:val="24"/>
        </w:rPr>
        <w:t xml:space="preserve">The </w:t>
      </w:r>
      <w:r w:rsidR="00151EED" w:rsidRPr="00151EED">
        <w:rPr>
          <w:rFonts w:ascii="Arial" w:hAnsi="Arial" w:cs="Arial"/>
          <w:sz w:val="24"/>
          <w:szCs w:val="24"/>
        </w:rPr>
        <w:t xml:space="preserve">Parish manager </w:t>
      </w:r>
      <w:r>
        <w:rPr>
          <w:rFonts w:ascii="Arial" w:hAnsi="Arial" w:cs="Arial"/>
          <w:sz w:val="24"/>
          <w:szCs w:val="24"/>
        </w:rPr>
        <w:t xml:space="preserve">or </w:t>
      </w:r>
      <w:r w:rsidR="00151EED" w:rsidRPr="00151EED">
        <w:rPr>
          <w:rFonts w:ascii="Arial" w:hAnsi="Arial" w:cs="Arial"/>
          <w:sz w:val="24"/>
          <w:szCs w:val="24"/>
        </w:rPr>
        <w:t>Chair</w:t>
      </w:r>
      <w:r>
        <w:rPr>
          <w:rFonts w:ascii="Arial" w:hAnsi="Arial" w:cs="Arial"/>
          <w:sz w:val="24"/>
          <w:szCs w:val="24"/>
        </w:rPr>
        <w:t xml:space="preserve"> of Council</w:t>
      </w:r>
    </w:p>
    <w:p w14:paraId="1D26D8FB" w14:textId="77777777" w:rsidR="00A079ED" w:rsidRDefault="00A079ED" w:rsidP="00151EED">
      <w:pPr>
        <w:rPr>
          <w:rFonts w:ascii="Arial" w:hAnsi="Arial" w:cs="Arial"/>
          <w:sz w:val="24"/>
          <w:szCs w:val="24"/>
        </w:rPr>
      </w:pPr>
    </w:p>
    <w:p w14:paraId="51343E2C" w14:textId="02088D71" w:rsidR="00151EED" w:rsidRPr="00A079ED" w:rsidRDefault="00A079ED" w:rsidP="00151EED">
      <w:pPr>
        <w:rPr>
          <w:rFonts w:ascii="Arial" w:hAnsi="Arial" w:cs="Arial"/>
          <w:b/>
          <w:bCs/>
          <w:sz w:val="24"/>
          <w:szCs w:val="24"/>
        </w:rPr>
      </w:pPr>
      <w:r w:rsidRPr="00A079ED">
        <w:rPr>
          <w:rFonts w:ascii="Arial" w:hAnsi="Arial" w:cs="Arial"/>
          <w:b/>
          <w:bCs/>
          <w:sz w:val="24"/>
          <w:szCs w:val="24"/>
        </w:rPr>
        <w:t>S</w:t>
      </w:r>
      <w:r w:rsidR="00151EED" w:rsidRPr="00A079ED">
        <w:rPr>
          <w:rFonts w:ascii="Arial" w:hAnsi="Arial" w:cs="Arial"/>
          <w:b/>
          <w:bCs/>
          <w:sz w:val="24"/>
          <w:szCs w:val="24"/>
        </w:rPr>
        <w:t>ignature by authorised officers on behalf of each party to the agreement</w:t>
      </w:r>
    </w:p>
    <w:p w14:paraId="4564D375" w14:textId="284A74EE" w:rsidR="00151EED" w:rsidRDefault="00151EED" w:rsidP="00151EED">
      <w:pPr>
        <w:rPr>
          <w:rFonts w:ascii="Arial" w:hAnsi="Arial" w:cs="Arial"/>
          <w:sz w:val="24"/>
          <w:szCs w:val="24"/>
        </w:rPr>
      </w:pPr>
      <w:r w:rsidRPr="00151EED">
        <w:rPr>
          <w:rFonts w:ascii="Arial" w:hAnsi="Arial" w:cs="Arial"/>
          <w:sz w:val="24"/>
          <w:szCs w:val="24"/>
        </w:rPr>
        <w:t xml:space="preserve">Signed by </w:t>
      </w:r>
    </w:p>
    <w:tbl>
      <w:tblPr>
        <w:tblStyle w:val="TableGrid"/>
        <w:tblW w:w="0" w:type="auto"/>
        <w:tblLook w:val="04A0" w:firstRow="1" w:lastRow="0" w:firstColumn="1" w:lastColumn="0" w:noHBand="0" w:noVBand="1"/>
      </w:tblPr>
      <w:tblGrid>
        <w:gridCol w:w="2405"/>
        <w:gridCol w:w="2268"/>
        <w:gridCol w:w="1701"/>
        <w:gridCol w:w="2642"/>
      </w:tblGrid>
      <w:tr w:rsidR="00A079ED" w14:paraId="7F74D70B" w14:textId="77777777" w:rsidTr="00A079ED">
        <w:tc>
          <w:tcPr>
            <w:tcW w:w="2405" w:type="dxa"/>
          </w:tcPr>
          <w:p w14:paraId="262BCBAB" w14:textId="27840AFF"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t>Name</w:t>
            </w:r>
          </w:p>
          <w:p w14:paraId="681B663B" w14:textId="5E02A2C8" w:rsidR="00A079ED" w:rsidRPr="00A079ED" w:rsidRDefault="00A079ED" w:rsidP="00A079ED">
            <w:pPr>
              <w:jc w:val="center"/>
              <w:rPr>
                <w:rFonts w:ascii="Arial" w:hAnsi="Arial" w:cs="Arial"/>
                <w:b/>
                <w:bCs/>
                <w:sz w:val="24"/>
                <w:szCs w:val="24"/>
              </w:rPr>
            </w:pPr>
          </w:p>
        </w:tc>
        <w:tc>
          <w:tcPr>
            <w:tcW w:w="2268" w:type="dxa"/>
          </w:tcPr>
          <w:p w14:paraId="7E2DDC7E" w14:textId="2310B046"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lastRenderedPageBreak/>
              <w:t>Role</w:t>
            </w:r>
          </w:p>
        </w:tc>
        <w:tc>
          <w:tcPr>
            <w:tcW w:w="1701" w:type="dxa"/>
          </w:tcPr>
          <w:p w14:paraId="4070BFAA" w14:textId="3A06AEF3"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t>Date</w:t>
            </w:r>
          </w:p>
        </w:tc>
        <w:tc>
          <w:tcPr>
            <w:tcW w:w="2642" w:type="dxa"/>
          </w:tcPr>
          <w:p w14:paraId="4075BA32" w14:textId="6CCE776B" w:rsidR="00A079ED" w:rsidRPr="00A079ED" w:rsidRDefault="00A079ED" w:rsidP="00A079ED">
            <w:pPr>
              <w:jc w:val="center"/>
              <w:rPr>
                <w:rFonts w:ascii="Arial" w:hAnsi="Arial" w:cs="Arial"/>
                <w:b/>
                <w:bCs/>
                <w:sz w:val="24"/>
                <w:szCs w:val="24"/>
              </w:rPr>
            </w:pPr>
            <w:r w:rsidRPr="00A079ED">
              <w:rPr>
                <w:rFonts w:ascii="Arial" w:hAnsi="Arial" w:cs="Arial"/>
                <w:b/>
                <w:bCs/>
                <w:sz w:val="24"/>
                <w:szCs w:val="24"/>
              </w:rPr>
              <w:t>Signature</w:t>
            </w:r>
          </w:p>
        </w:tc>
      </w:tr>
      <w:tr w:rsidR="00A079ED" w14:paraId="097D3D88" w14:textId="77777777" w:rsidTr="00A079ED">
        <w:tc>
          <w:tcPr>
            <w:tcW w:w="2405" w:type="dxa"/>
          </w:tcPr>
          <w:p w14:paraId="4A9D2361" w14:textId="77777777" w:rsidR="00A079ED" w:rsidRDefault="00A079ED" w:rsidP="00151EED">
            <w:pPr>
              <w:rPr>
                <w:rFonts w:ascii="Arial" w:hAnsi="Arial" w:cs="Arial"/>
                <w:sz w:val="24"/>
                <w:szCs w:val="24"/>
              </w:rPr>
            </w:pPr>
          </w:p>
          <w:p w14:paraId="63D7F8E6" w14:textId="74BC1BDD" w:rsidR="00A079ED" w:rsidRDefault="00A079ED" w:rsidP="00151EED">
            <w:pPr>
              <w:rPr>
                <w:rFonts w:ascii="Arial" w:hAnsi="Arial" w:cs="Arial"/>
                <w:sz w:val="24"/>
                <w:szCs w:val="24"/>
              </w:rPr>
            </w:pPr>
          </w:p>
          <w:p w14:paraId="6F85EFA8" w14:textId="77777777" w:rsidR="00A079ED" w:rsidRDefault="00A079ED" w:rsidP="00151EED">
            <w:pPr>
              <w:rPr>
                <w:rFonts w:ascii="Arial" w:hAnsi="Arial" w:cs="Arial"/>
                <w:sz w:val="24"/>
                <w:szCs w:val="24"/>
              </w:rPr>
            </w:pPr>
          </w:p>
          <w:p w14:paraId="5C96F569" w14:textId="47C82248" w:rsidR="00A079ED" w:rsidRDefault="00A079ED" w:rsidP="00151EED">
            <w:pPr>
              <w:rPr>
                <w:rFonts w:ascii="Arial" w:hAnsi="Arial" w:cs="Arial"/>
                <w:sz w:val="24"/>
                <w:szCs w:val="24"/>
              </w:rPr>
            </w:pPr>
          </w:p>
        </w:tc>
        <w:tc>
          <w:tcPr>
            <w:tcW w:w="2268" w:type="dxa"/>
          </w:tcPr>
          <w:p w14:paraId="26519C88" w14:textId="77777777" w:rsidR="00A079ED" w:rsidRDefault="00A079ED" w:rsidP="00151EED">
            <w:pPr>
              <w:rPr>
                <w:rFonts w:ascii="Arial" w:hAnsi="Arial" w:cs="Arial"/>
                <w:sz w:val="24"/>
                <w:szCs w:val="24"/>
              </w:rPr>
            </w:pPr>
          </w:p>
        </w:tc>
        <w:tc>
          <w:tcPr>
            <w:tcW w:w="1701" w:type="dxa"/>
          </w:tcPr>
          <w:p w14:paraId="23EEC9A7" w14:textId="77777777" w:rsidR="00A079ED" w:rsidRDefault="00A079ED" w:rsidP="00151EED">
            <w:pPr>
              <w:rPr>
                <w:rFonts w:ascii="Arial" w:hAnsi="Arial" w:cs="Arial"/>
                <w:sz w:val="24"/>
                <w:szCs w:val="24"/>
              </w:rPr>
            </w:pPr>
          </w:p>
        </w:tc>
        <w:tc>
          <w:tcPr>
            <w:tcW w:w="2642" w:type="dxa"/>
          </w:tcPr>
          <w:p w14:paraId="1ABAC0A5" w14:textId="77777777" w:rsidR="00A079ED" w:rsidRDefault="00A079ED" w:rsidP="00151EED">
            <w:pPr>
              <w:rPr>
                <w:rFonts w:ascii="Arial" w:hAnsi="Arial" w:cs="Arial"/>
                <w:sz w:val="24"/>
                <w:szCs w:val="24"/>
              </w:rPr>
            </w:pPr>
          </w:p>
        </w:tc>
      </w:tr>
      <w:tr w:rsidR="00A079ED" w14:paraId="7C5B84CD" w14:textId="77777777" w:rsidTr="00A079ED">
        <w:tc>
          <w:tcPr>
            <w:tcW w:w="2405" w:type="dxa"/>
          </w:tcPr>
          <w:p w14:paraId="6CA5D21A" w14:textId="00480256" w:rsidR="00A079ED" w:rsidRDefault="00A079ED" w:rsidP="00151EED">
            <w:pPr>
              <w:rPr>
                <w:rFonts w:ascii="Arial" w:hAnsi="Arial" w:cs="Arial"/>
                <w:sz w:val="24"/>
                <w:szCs w:val="24"/>
              </w:rPr>
            </w:pPr>
          </w:p>
          <w:p w14:paraId="658E4BEC" w14:textId="77777777" w:rsidR="00A079ED" w:rsidRDefault="00A079ED" w:rsidP="00151EED">
            <w:pPr>
              <w:rPr>
                <w:rFonts w:ascii="Arial" w:hAnsi="Arial" w:cs="Arial"/>
                <w:sz w:val="24"/>
                <w:szCs w:val="24"/>
              </w:rPr>
            </w:pPr>
          </w:p>
          <w:p w14:paraId="627D1C86" w14:textId="77777777" w:rsidR="00A079ED" w:rsidRDefault="00A079ED" w:rsidP="00151EED">
            <w:pPr>
              <w:rPr>
                <w:rFonts w:ascii="Arial" w:hAnsi="Arial" w:cs="Arial"/>
                <w:sz w:val="24"/>
                <w:szCs w:val="24"/>
              </w:rPr>
            </w:pPr>
          </w:p>
          <w:p w14:paraId="406ABAC1" w14:textId="6F747A1A" w:rsidR="00A079ED" w:rsidRDefault="00A079ED" w:rsidP="00151EED">
            <w:pPr>
              <w:rPr>
                <w:rFonts w:ascii="Arial" w:hAnsi="Arial" w:cs="Arial"/>
                <w:sz w:val="24"/>
                <w:szCs w:val="24"/>
              </w:rPr>
            </w:pPr>
          </w:p>
        </w:tc>
        <w:tc>
          <w:tcPr>
            <w:tcW w:w="2268" w:type="dxa"/>
          </w:tcPr>
          <w:p w14:paraId="598B5E65" w14:textId="77777777" w:rsidR="00A079ED" w:rsidRDefault="00A079ED" w:rsidP="00151EED">
            <w:pPr>
              <w:rPr>
                <w:rFonts w:ascii="Arial" w:hAnsi="Arial" w:cs="Arial"/>
                <w:sz w:val="24"/>
                <w:szCs w:val="24"/>
              </w:rPr>
            </w:pPr>
          </w:p>
        </w:tc>
        <w:tc>
          <w:tcPr>
            <w:tcW w:w="1701" w:type="dxa"/>
          </w:tcPr>
          <w:p w14:paraId="52B13231" w14:textId="77777777" w:rsidR="00A079ED" w:rsidRDefault="00A079ED" w:rsidP="00151EED">
            <w:pPr>
              <w:rPr>
                <w:rFonts w:ascii="Arial" w:hAnsi="Arial" w:cs="Arial"/>
                <w:sz w:val="24"/>
                <w:szCs w:val="24"/>
              </w:rPr>
            </w:pPr>
          </w:p>
        </w:tc>
        <w:tc>
          <w:tcPr>
            <w:tcW w:w="2642" w:type="dxa"/>
          </w:tcPr>
          <w:p w14:paraId="72DF520C" w14:textId="77777777" w:rsidR="00A079ED" w:rsidRDefault="00A079ED" w:rsidP="00151EED">
            <w:pPr>
              <w:rPr>
                <w:rFonts w:ascii="Arial" w:hAnsi="Arial" w:cs="Arial"/>
                <w:sz w:val="24"/>
                <w:szCs w:val="24"/>
              </w:rPr>
            </w:pPr>
          </w:p>
        </w:tc>
      </w:tr>
    </w:tbl>
    <w:p w14:paraId="4B749651" w14:textId="77777777" w:rsidR="00A079ED" w:rsidRPr="00151EED" w:rsidRDefault="00A079ED" w:rsidP="00151EED">
      <w:pPr>
        <w:rPr>
          <w:rFonts w:ascii="Arial" w:hAnsi="Arial" w:cs="Arial"/>
          <w:sz w:val="24"/>
          <w:szCs w:val="24"/>
        </w:rPr>
      </w:pPr>
    </w:p>
    <w:p w14:paraId="5C420CCE" w14:textId="4D526964" w:rsidR="00151EED" w:rsidRPr="00A079ED" w:rsidRDefault="00151EED" w:rsidP="00151EED">
      <w:pPr>
        <w:rPr>
          <w:rFonts w:ascii="Arial" w:hAnsi="Arial" w:cs="Arial"/>
          <w:b/>
          <w:bCs/>
          <w:sz w:val="24"/>
          <w:szCs w:val="24"/>
        </w:rPr>
      </w:pPr>
      <w:r w:rsidRPr="00A079ED">
        <w:rPr>
          <w:rFonts w:ascii="Arial" w:hAnsi="Arial" w:cs="Arial"/>
          <w:b/>
          <w:bCs/>
          <w:sz w:val="24"/>
          <w:szCs w:val="24"/>
        </w:rPr>
        <w:t>Annexes</w:t>
      </w:r>
    </w:p>
    <w:p w14:paraId="1F7A323A"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Project implementation document</w:t>
      </w:r>
    </w:p>
    <w:p w14:paraId="2DE59FEE" w14:textId="64EF89F5" w:rsidR="00151EED" w:rsidRPr="00151EED" w:rsidRDefault="00151EED" w:rsidP="00151EED">
      <w:pPr>
        <w:rPr>
          <w:rFonts w:ascii="Arial" w:hAnsi="Arial" w:cs="Arial"/>
          <w:sz w:val="24"/>
          <w:szCs w:val="24"/>
        </w:rPr>
      </w:pPr>
      <w:r w:rsidRPr="00151EED">
        <w:rPr>
          <w:rFonts w:ascii="Arial" w:hAnsi="Arial" w:cs="Arial"/>
          <w:sz w:val="24"/>
          <w:szCs w:val="24"/>
        </w:rPr>
        <w:t>Clearly setting out the details of the project:</w:t>
      </w:r>
    </w:p>
    <w:p w14:paraId="1D931361" w14:textId="3BCA8A19"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specific activities to be undertaken or other milestones</w:t>
      </w:r>
    </w:p>
    <w:p w14:paraId="2E5B309A" w14:textId="0C119F3C"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the timeframe will be delivered in phases subject to available funding.</w:t>
      </w:r>
    </w:p>
    <w:p w14:paraId="7B645EE8"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SMART objectives and deliverables (qualitative and quantitative)</w:t>
      </w:r>
    </w:p>
    <w:p w14:paraId="008AAA2C" w14:textId="3DD79168"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 xml:space="preserve">maintenance of proper records for a specified period – monthly statements AGM annual report </w:t>
      </w:r>
    </w:p>
    <w:p w14:paraId="0D294775" w14:textId="6DEF53A3"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 xml:space="preserve">dates for submission of reports (monthly/quarterly/annually/on project milestone dates/project end) Minimum annual report to council.  </w:t>
      </w:r>
      <w:r w:rsidR="00A079ED">
        <w:rPr>
          <w:rFonts w:ascii="Arial" w:hAnsi="Arial" w:cs="Arial"/>
          <w:sz w:val="24"/>
          <w:szCs w:val="24"/>
        </w:rPr>
        <w:t xml:space="preserve">- </w:t>
      </w:r>
      <w:r w:rsidRPr="00151EED">
        <w:rPr>
          <w:rFonts w:ascii="Arial" w:hAnsi="Arial" w:cs="Arial"/>
          <w:sz w:val="24"/>
          <w:szCs w:val="24"/>
        </w:rPr>
        <w:t>April Annual Parish meeting</w:t>
      </w:r>
    </w:p>
    <w:p w14:paraId="03A7033D" w14:textId="5B7EB090"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format of reports (financial and narrative) – ensure consistent and clear.</w:t>
      </w:r>
    </w:p>
    <w:p w14:paraId="7942DE34" w14:textId="77777777" w:rsidR="00A079ED" w:rsidRDefault="00A079ED" w:rsidP="00151EED">
      <w:pPr>
        <w:rPr>
          <w:rFonts w:ascii="Arial" w:hAnsi="Arial" w:cs="Arial"/>
          <w:b/>
          <w:bCs/>
          <w:sz w:val="24"/>
          <w:szCs w:val="24"/>
        </w:rPr>
      </w:pPr>
    </w:p>
    <w:p w14:paraId="3DBEAE0E" w14:textId="3F27E9D8" w:rsidR="00151EED" w:rsidRPr="00A079ED" w:rsidRDefault="00151EED" w:rsidP="00151EED">
      <w:pPr>
        <w:rPr>
          <w:rFonts w:ascii="Arial" w:hAnsi="Arial" w:cs="Arial"/>
          <w:b/>
          <w:bCs/>
          <w:sz w:val="24"/>
          <w:szCs w:val="24"/>
        </w:rPr>
      </w:pPr>
      <w:r w:rsidRPr="00A079ED">
        <w:rPr>
          <w:rFonts w:ascii="Arial" w:hAnsi="Arial" w:cs="Arial"/>
          <w:b/>
          <w:bCs/>
          <w:sz w:val="24"/>
          <w:szCs w:val="24"/>
        </w:rPr>
        <w:t>Relevant policies</w:t>
      </w:r>
    </w:p>
    <w:p w14:paraId="38180E64"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child protection</w:t>
      </w:r>
    </w:p>
    <w:p w14:paraId="786D8300"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health and safety</w:t>
      </w:r>
    </w:p>
    <w:p w14:paraId="7E52FC29" w14:textId="77777777" w:rsidR="00151EED" w:rsidRPr="00151E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insurance</w:t>
      </w:r>
    </w:p>
    <w:p w14:paraId="3D6CC663" w14:textId="77777777" w:rsidR="00A079ED" w:rsidRDefault="00151EED" w:rsidP="00151EED">
      <w:pPr>
        <w:rPr>
          <w:rFonts w:ascii="Arial" w:hAnsi="Arial" w:cs="Arial"/>
          <w:sz w:val="24"/>
          <w:szCs w:val="24"/>
        </w:rPr>
      </w:pPr>
      <w:r w:rsidRPr="00151EED">
        <w:rPr>
          <w:rFonts w:ascii="Arial" w:hAnsi="Arial" w:cs="Arial"/>
          <w:sz w:val="24"/>
          <w:szCs w:val="24"/>
        </w:rPr>
        <w:t>•</w:t>
      </w:r>
      <w:r w:rsidRPr="00151EED">
        <w:rPr>
          <w:rFonts w:ascii="Arial" w:hAnsi="Arial" w:cs="Arial"/>
          <w:sz w:val="24"/>
          <w:szCs w:val="24"/>
        </w:rPr>
        <w:tab/>
        <w:t>Safe guard</w:t>
      </w:r>
    </w:p>
    <w:p w14:paraId="1A9ECEEA" w14:textId="6D6B0EE9" w:rsidR="00151EED" w:rsidRPr="00151EED" w:rsidRDefault="00A079ED" w:rsidP="00151EED">
      <w:pPr>
        <w:rPr>
          <w:rFonts w:ascii="Arial" w:hAnsi="Arial" w:cs="Arial"/>
          <w:sz w:val="24"/>
          <w:szCs w:val="24"/>
        </w:rPr>
      </w:pPr>
      <w:r w:rsidRPr="00A079ED">
        <w:rPr>
          <w:rFonts w:ascii="Arial" w:hAnsi="Arial" w:cs="Arial"/>
          <w:sz w:val="24"/>
          <w:szCs w:val="24"/>
        </w:rPr>
        <w:t>•</w:t>
      </w:r>
      <w:r>
        <w:rPr>
          <w:rFonts w:ascii="Arial" w:hAnsi="Arial" w:cs="Arial"/>
          <w:sz w:val="24"/>
          <w:szCs w:val="24"/>
        </w:rPr>
        <w:t xml:space="preserve">         </w:t>
      </w:r>
      <w:r w:rsidR="00151EED" w:rsidRPr="00151EED">
        <w:rPr>
          <w:rFonts w:ascii="Arial" w:hAnsi="Arial" w:cs="Arial"/>
          <w:sz w:val="24"/>
          <w:szCs w:val="24"/>
        </w:rPr>
        <w:t>Equality</w:t>
      </w:r>
    </w:p>
    <w:p w14:paraId="5722AFDB" w14:textId="68C14F67" w:rsidR="00151EED" w:rsidRPr="00151EED" w:rsidRDefault="00151EED" w:rsidP="00151EED">
      <w:pPr>
        <w:rPr>
          <w:rFonts w:ascii="Arial" w:hAnsi="Arial" w:cs="Arial"/>
          <w:sz w:val="24"/>
          <w:szCs w:val="24"/>
        </w:rPr>
      </w:pPr>
    </w:p>
    <w:p w14:paraId="5B10235E" w14:textId="1529BE25" w:rsidR="00151EED" w:rsidRPr="00151EED" w:rsidRDefault="00151EED" w:rsidP="00151EED">
      <w:pPr>
        <w:rPr>
          <w:rFonts w:ascii="Arial" w:hAnsi="Arial" w:cs="Arial"/>
          <w:sz w:val="24"/>
          <w:szCs w:val="24"/>
        </w:rPr>
      </w:pPr>
    </w:p>
    <w:sectPr w:rsidR="00151EED" w:rsidRPr="00151E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5579" w14:textId="77777777" w:rsidR="00EE61E6" w:rsidRDefault="00EE61E6" w:rsidP="002B53DE">
      <w:pPr>
        <w:spacing w:after="0" w:line="240" w:lineRule="auto"/>
      </w:pPr>
      <w:r>
        <w:separator/>
      </w:r>
    </w:p>
  </w:endnote>
  <w:endnote w:type="continuationSeparator" w:id="0">
    <w:p w14:paraId="0A11FAC7" w14:textId="77777777" w:rsidR="00EE61E6" w:rsidRDefault="00EE61E6" w:rsidP="002B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F48" w14:textId="77777777" w:rsidR="002B53DE" w:rsidRDefault="002B5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D260" w14:textId="77777777" w:rsidR="002B53DE" w:rsidRDefault="002B5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C62" w14:textId="77777777" w:rsidR="002B53DE" w:rsidRDefault="002B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A6D2" w14:textId="77777777" w:rsidR="00EE61E6" w:rsidRDefault="00EE61E6" w:rsidP="002B53DE">
      <w:pPr>
        <w:spacing w:after="0" w:line="240" w:lineRule="auto"/>
      </w:pPr>
      <w:r>
        <w:separator/>
      </w:r>
    </w:p>
  </w:footnote>
  <w:footnote w:type="continuationSeparator" w:id="0">
    <w:p w14:paraId="1B758AA6" w14:textId="77777777" w:rsidR="00EE61E6" w:rsidRDefault="00EE61E6" w:rsidP="002B5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9AAD" w14:textId="162E68BF" w:rsidR="002B53DE" w:rsidRDefault="00000000">
    <w:pPr>
      <w:pStyle w:val="Header"/>
    </w:pPr>
    <w:r>
      <w:rPr>
        <w:noProof/>
      </w:rPr>
      <w:pict w14:anchorId="0D7513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76391" o:spid="_x0000_s1026" type="#_x0000_t75" style="position:absolute;margin-left:0;margin-top:0;width:450.45pt;height:414.1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EEA7" w14:textId="5F891C5A" w:rsidR="002B53DE" w:rsidRDefault="00000000">
    <w:pPr>
      <w:pStyle w:val="Header"/>
    </w:pPr>
    <w:r>
      <w:rPr>
        <w:noProof/>
      </w:rPr>
      <w:pict w14:anchorId="2A118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76392" o:spid="_x0000_s1027" type="#_x0000_t75" style="position:absolute;margin-left:0;margin-top:0;width:450.45pt;height:414.15pt;z-index:-25165619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FA95" w14:textId="6CA7E5A1" w:rsidR="002B53DE" w:rsidRDefault="00000000">
    <w:pPr>
      <w:pStyle w:val="Header"/>
    </w:pPr>
    <w:r>
      <w:rPr>
        <w:noProof/>
      </w:rPr>
      <w:pict w14:anchorId="00213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876390" o:spid="_x0000_s1025" type="#_x0000_t75" style="position:absolute;margin-left:0;margin-top:0;width:450.45pt;height:414.1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6A0B"/>
    <w:multiLevelType w:val="hybridMultilevel"/>
    <w:tmpl w:val="DDD838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D10B3"/>
    <w:multiLevelType w:val="hybridMultilevel"/>
    <w:tmpl w:val="204A17FE"/>
    <w:lvl w:ilvl="0" w:tplc="085619F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53FD2"/>
    <w:multiLevelType w:val="hybridMultilevel"/>
    <w:tmpl w:val="508C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457386">
    <w:abstractNumId w:val="1"/>
  </w:num>
  <w:num w:numId="2" w16cid:durableId="1480884092">
    <w:abstractNumId w:val="2"/>
  </w:num>
  <w:num w:numId="3" w16cid:durableId="134579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ED"/>
    <w:rsid w:val="00096855"/>
    <w:rsid w:val="00120FDA"/>
    <w:rsid w:val="00151EED"/>
    <w:rsid w:val="002B53DE"/>
    <w:rsid w:val="00417EC2"/>
    <w:rsid w:val="00676A76"/>
    <w:rsid w:val="006F3E0D"/>
    <w:rsid w:val="00716CD0"/>
    <w:rsid w:val="00724759"/>
    <w:rsid w:val="007E1646"/>
    <w:rsid w:val="008C75EA"/>
    <w:rsid w:val="00A079ED"/>
    <w:rsid w:val="00DC64E2"/>
    <w:rsid w:val="00EE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D1EB7"/>
  <w15:chartTrackingRefBased/>
  <w15:docId w15:val="{175606D4-F89A-4456-9162-4FE47051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ED"/>
    <w:pPr>
      <w:ind w:left="720"/>
      <w:contextualSpacing/>
    </w:pPr>
  </w:style>
  <w:style w:type="table" w:styleId="TableGrid">
    <w:name w:val="Table Grid"/>
    <w:basedOn w:val="TableNormal"/>
    <w:uiPriority w:val="39"/>
    <w:rsid w:val="00A0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3DE"/>
  </w:style>
  <w:style w:type="paragraph" w:styleId="Footer">
    <w:name w:val="footer"/>
    <w:basedOn w:val="Normal"/>
    <w:link w:val="FooterChar"/>
    <w:uiPriority w:val="99"/>
    <w:unhideWhenUsed/>
    <w:rsid w:val="002B5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2022-12-05T14:23:00Z</cp:lastPrinted>
  <dcterms:created xsi:type="dcterms:W3CDTF">2022-12-05T14:29:00Z</dcterms:created>
  <dcterms:modified xsi:type="dcterms:W3CDTF">2022-12-05T14:29:00Z</dcterms:modified>
</cp:coreProperties>
</file>